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ind w:left="0" w:right="0" w:firstLine="0"/>
        <w:jc w:val="left"/>
        <w:rPr>
          <w:rFonts w:ascii="Times New Roman" w:hAnsi="Times New Roman"/>
          <w:sz w:val="20"/>
          <w:szCs w:val="20"/>
          <w:rtl w:val="0"/>
        </w:rPr>
      </w:pPr>
    </w:p>
    <w:p>
      <w:pPr>
        <w:pStyle w:val="Body"/>
        <w:bidi w:val="0"/>
        <w:spacing w:before="5"/>
        <w:ind w:left="0" w:right="0" w:firstLine="0"/>
        <w:jc w:val="left"/>
        <w:rPr>
          <w:rFonts w:ascii="Times New Roman" w:hAnsi="Times New Roman"/>
          <w:sz w:val="20"/>
          <w:szCs w:val="20"/>
          <w:rtl w:val="0"/>
        </w:rPr>
      </w:pPr>
    </w:p>
    <w:p>
      <w:pPr>
        <w:pStyle w:val="Body"/>
        <w:bidi w:val="0"/>
        <w:ind w:left="109" w:right="0" w:firstLine="0"/>
        <w:jc w:val="left"/>
        <w:rPr>
          <w:rFonts w:ascii="Times New Roman" w:hAnsi="Times New Roman"/>
          <w:sz w:val="20"/>
          <w:szCs w:val="20"/>
          <w:rtl w:val="0"/>
        </w:rPr>
      </w:pPr>
    </w:p>
    <w:p>
      <w:pPr>
        <w:pStyle w:val="Body"/>
        <w:bidi w:val="0"/>
        <w:spacing w:before="1"/>
        <w:ind w:left="0" w:right="0" w:firstLine="0"/>
        <w:jc w:val="left"/>
        <w:rPr>
          <w:rFonts w:ascii="Times New Roman" w:hAnsi="Times New Roman"/>
          <w:sz w:val="10"/>
          <w:szCs w:val="10"/>
          <w:rtl w:val="0"/>
        </w:rPr>
      </w:pPr>
    </w:p>
    <w:p>
      <w:pPr>
        <w:pStyle w:val="Body"/>
        <w:bidi w:val="0"/>
        <w:spacing w:before="96"/>
        <w:ind w:left="224" w:right="0" w:firstLine="0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SECTION 09 84 16 - COMPOUND ACOUSTICAL WOOD REFLECTORS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"/>
        <w:bidi w:val="0"/>
        <w:spacing w:before="10"/>
        <w:ind w:left="0" w:right="0" w:firstLine="0"/>
        <w:jc w:val="left"/>
        <w:rPr>
          <w:rFonts w:ascii="Times New Roman" w:cs="Times New Roman" w:hAnsi="Times New Roman" w:eastAsia="Times New Roman"/>
          <w:sz w:val="18"/>
          <w:szCs w:val="18"/>
          <w:rtl w:val="0"/>
        </w:rPr>
      </w:pPr>
    </w:p>
    <w:p>
      <w:pPr>
        <w:pStyle w:val="Body"/>
        <w:bidi w:val="0"/>
        <w:ind w:left="224" w:right="0" w:firstLine="0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de-DE"/>
        </w:rPr>
        <w:t>PART 1 - GENERAL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Body"/>
        <w:tabs>
          <w:tab w:val="left" w:pos="1088"/>
          <w:tab w:val="left" w:pos="1089"/>
        </w:tabs>
        <w:bidi w:val="0"/>
        <w:ind w:left="1088" w:right="0" w:hanging="865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SUMMARY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Body"/>
        <w:tabs>
          <w:tab w:val="left" w:pos="1088"/>
          <w:tab w:val="left" w:pos="1089"/>
        </w:tabs>
        <w:bidi w:val="0"/>
        <w:ind w:left="1088" w:right="0" w:hanging="577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fr-FR"/>
        </w:rPr>
        <w:t>Section</w:t>
      </w:r>
      <w:r>
        <w:rPr>
          <w:rFonts w:ascii="Times New Roman" w:hAnsi="Times New Roman"/>
          <w:spacing w:val="1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  <w:lang w:val="en-US"/>
        </w:rPr>
        <w:t>Includes.</w:t>
      </w:r>
    </w:p>
    <w:p>
      <w:pPr>
        <w:pStyle w:val="Body"/>
        <w:tabs>
          <w:tab w:val="left" w:pos="1664"/>
          <w:tab w:val="left" w:pos="1665"/>
        </w:tabs>
        <w:bidi w:val="0"/>
        <w:spacing w:before="8"/>
        <w:ind w:left="1664" w:right="0" w:hanging="577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Suspended wood veneered compound curved acoustical wood reflectors.</w:t>
      </w:r>
    </w:p>
    <w:p>
      <w:pPr>
        <w:pStyle w:val="Body"/>
        <w:tabs>
          <w:tab w:val="left" w:pos="1664"/>
          <w:tab w:val="left" w:pos="1665"/>
        </w:tabs>
        <w:bidi w:val="0"/>
        <w:spacing w:before="13"/>
        <w:ind w:left="1664" w:right="0" w:hanging="577"/>
        <w:jc w:val="left"/>
        <w:rPr>
          <w:rFonts w:ascii="Times New Roman" w:cs="Times New Roman" w:hAnsi="Times New Roman" w:eastAsia="Times New Roman"/>
          <w:b w:val="0"/>
          <w:bCs w:val="0"/>
          <w:sz w:val="21"/>
          <w:szCs w:val="21"/>
          <w:rtl w:val="0"/>
        </w:rPr>
      </w:pPr>
      <w:r>
        <w:rPr>
          <w:rFonts w:ascii="Times New Roman" w:hAnsi="Times New Roman"/>
          <w:b w:val="0"/>
          <w:bCs w:val="0"/>
          <w:sz w:val="21"/>
          <w:szCs w:val="21"/>
          <w:rtl w:val="0"/>
          <w:lang w:val="pt-PT"/>
        </w:rPr>
        <w:t>[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Suspension system for acoustical wood</w:t>
      </w:r>
      <w:r>
        <w:rPr>
          <w:rFonts w:ascii="Times New Roman" w:hAnsi="Times New Roman"/>
          <w:b w:val="1"/>
          <w:bCs w:val="1"/>
          <w:spacing w:val="3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1"/>
          <w:szCs w:val="21"/>
          <w:rtl w:val="0"/>
        </w:rPr>
        <w:t>reflectors.</w:t>
      </w:r>
      <w:r>
        <w:rPr>
          <w:rFonts w:ascii="Times New Roman" w:hAnsi="Times New Roman"/>
          <w:b w:val="0"/>
          <w:bCs w:val="0"/>
          <w:sz w:val="21"/>
          <w:szCs w:val="21"/>
          <w:rtl w:val="0"/>
          <w:lang w:val="pt-PT"/>
        </w:rPr>
        <w:t>]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Body"/>
        <w:tabs>
          <w:tab w:val="left" w:pos="1088"/>
          <w:tab w:val="left" w:pos="1089"/>
        </w:tabs>
        <w:bidi w:val="0"/>
        <w:ind w:left="1088" w:right="0" w:hanging="577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Related</w:t>
      </w:r>
      <w:r>
        <w:rPr>
          <w:rFonts w:ascii="Times New Roman" w:hAnsi="Times New Roman"/>
          <w:spacing w:val="1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  <w:lang w:val="en-US"/>
        </w:rPr>
        <w:t>Requirements:</w:t>
      </w:r>
    </w:p>
    <w:p>
      <w:pPr>
        <w:pStyle w:val="Body"/>
        <w:tabs>
          <w:tab w:val="left" w:pos="1664"/>
          <w:tab w:val="left" w:pos="1665"/>
        </w:tabs>
        <w:bidi w:val="0"/>
        <w:spacing w:before="8"/>
        <w:ind w:left="1664" w:right="0" w:hanging="577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Section 09 94 24 - Linear Wood</w:t>
      </w:r>
      <w:r>
        <w:rPr>
          <w:rFonts w:ascii="Times New Roman" w:hAnsi="Times New Roman"/>
          <w:spacing w:val="4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  <w:lang w:val="en-US"/>
        </w:rPr>
        <w:t>Ceilings.</w:t>
      </w:r>
    </w:p>
    <w:p>
      <w:pPr>
        <w:pStyle w:val="Body"/>
        <w:tabs>
          <w:tab w:val="left" w:pos="1664"/>
          <w:tab w:val="left" w:pos="1665"/>
        </w:tabs>
        <w:bidi w:val="0"/>
        <w:spacing w:before="13"/>
        <w:ind w:left="1664" w:right="0" w:hanging="577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Section 09 54 23 - Wood Coffered</w:t>
      </w:r>
      <w:r>
        <w:rPr>
          <w:rFonts w:ascii="Times New Roman" w:hAnsi="Times New Roman"/>
          <w:spacing w:val="6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  <w:lang w:val="en-US"/>
        </w:rPr>
        <w:t>Ceilings</w:t>
      </w:r>
    </w:p>
    <w:p>
      <w:pPr>
        <w:pStyle w:val="Body"/>
        <w:tabs>
          <w:tab w:val="left" w:pos="1664"/>
          <w:tab w:val="left" w:pos="1665"/>
        </w:tabs>
        <w:bidi w:val="0"/>
        <w:spacing w:before="13"/>
        <w:ind w:left="1664" w:right="0" w:hanging="577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Section 09 51 13 - Acoustical Panel Ceilings; suspension system.</w:t>
      </w:r>
    </w:p>
    <w:p>
      <w:pPr>
        <w:pStyle w:val="Body"/>
        <w:tabs>
          <w:tab w:val="left" w:pos="1664"/>
          <w:tab w:val="left" w:pos="1665"/>
        </w:tabs>
        <w:bidi w:val="0"/>
        <w:spacing w:before="13"/>
        <w:ind w:left="1664" w:right="0" w:hanging="577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Section 09 54 33 - Wood Coffered</w:t>
      </w:r>
      <w:r>
        <w:rPr>
          <w:rFonts w:ascii="Times New Roman" w:hAnsi="Times New Roman"/>
          <w:spacing w:val="6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  <w:lang w:val="en-US"/>
        </w:rPr>
        <w:t>Ceilings.</w:t>
      </w:r>
    </w:p>
    <w:p>
      <w:pPr>
        <w:pStyle w:val="Body"/>
        <w:tabs>
          <w:tab w:val="left" w:pos="1664"/>
          <w:tab w:val="left" w:pos="1665"/>
        </w:tabs>
        <w:bidi w:val="0"/>
        <w:spacing w:before="8"/>
        <w:ind w:left="1664" w:right="0" w:hanging="577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Section 09 54 63 - Suspended Curved Wood</w:t>
      </w:r>
      <w:r>
        <w:rPr>
          <w:rFonts w:ascii="Times New Roman" w:hAnsi="Times New Roman"/>
          <w:spacing w:val="5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</w:rPr>
        <w:t>Canopies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Body"/>
        <w:tabs>
          <w:tab w:val="left" w:pos="1088"/>
          <w:tab w:val="left" w:pos="1089"/>
        </w:tabs>
        <w:bidi w:val="0"/>
        <w:ind w:left="1088" w:right="0" w:hanging="865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de-DE"/>
        </w:rPr>
        <w:t>REFERENCES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Body"/>
        <w:tabs>
          <w:tab w:val="left" w:pos="1088"/>
          <w:tab w:val="left" w:pos="1089"/>
        </w:tabs>
        <w:bidi w:val="0"/>
        <w:ind w:left="1088" w:right="0" w:hanging="577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ANSI A208.1: Particleboard.</w:t>
      </w:r>
    </w:p>
    <w:p>
      <w:pPr>
        <w:pStyle w:val="Body"/>
        <w:bidi w:val="0"/>
        <w:spacing w:before="6"/>
        <w:ind w:left="0" w:right="0" w:firstLine="0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</w:p>
    <w:p>
      <w:pPr>
        <w:pStyle w:val="Body"/>
        <w:numPr>
          <w:ilvl w:val="2"/>
          <w:numId w:val="2"/>
        </w:numPr>
        <w:bidi w:val="0"/>
        <w:spacing w:before="1" w:line="252" w:lineRule="auto"/>
        <w:ind w:right="213"/>
        <w:jc w:val="left"/>
        <w:rPr>
          <w:rFonts w:ascii="Times New Roman" w:hAnsi="Times New Roman"/>
          <w:sz w:val="21"/>
          <w:szCs w:val="21"/>
          <w:rtl w:val="0"/>
          <w:lang w:val="en-US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ASTM E84: Surface Burning Characteristics of Building Materials.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</w:p>
    <w:p>
      <w:pPr>
        <w:pStyle w:val="Body"/>
        <w:tabs>
          <w:tab w:val="left" w:pos="1088"/>
          <w:tab w:val="left" w:pos="1089"/>
        </w:tabs>
        <w:bidi w:val="0"/>
        <w:ind w:left="1088" w:right="0" w:hanging="577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Ceilings and Interior Systems Construction Association (CISCA): Ceiling Systems</w:t>
      </w:r>
      <w:r>
        <w:rPr>
          <w:rFonts w:ascii="Times New Roman" w:hAnsi="Times New Roman"/>
          <w:spacing w:val="-26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</w:rPr>
        <w:t>Handbook.</w:t>
      </w:r>
    </w:p>
    <w:p>
      <w:pPr>
        <w:pStyle w:val="Body"/>
        <w:bidi w:val="0"/>
        <w:spacing w:before="6"/>
        <w:ind w:left="0" w:right="0" w:firstLine="0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</w:p>
    <w:p>
      <w:pPr>
        <w:pStyle w:val="Body"/>
        <w:tabs>
          <w:tab w:val="left" w:pos="1088"/>
          <w:tab w:val="left" w:pos="1089"/>
        </w:tabs>
        <w:bidi w:val="0"/>
        <w:ind w:left="1088" w:right="0" w:hanging="577"/>
        <w:jc w:val="left"/>
        <w:rPr>
          <w:rFonts w:ascii="Times New Roman" w:cs="Times New Roman" w:hAnsi="Times New Roman" w:eastAsia="Times New Roman"/>
          <w:b w:val="0"/>
          <w:bCs w:val="0"/>
          <w:sz w:val="21"/>
          <w:szCs w:val="21"/>
          <w:rtl w:val="0"/>
        </w:rPr>
      </w:pPr>
      <w:r>
        <w:rPr>
          <w:rFonts w:ascii="Times New Roman" w:hAnsi="Times New Roman"/>
          <w:b w:val="0"/>
          <w:bCs w:val="0"/>
          <w:sz w:val="21"/>
          <w:szCs w:val="21"/>
          <w:rtl w:val="0"/>
          <w:lang w:val="pt-PT"/>
        </w:rPr>
        <w:t>[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de-DE"/>
        </w:rPr>
        <w:t>FSC</w:t>
      </w:r>
      <w:r>
        <w:rPr>
          <w:rFonts w:ascii="Times New Roman" w:hAnsi="Times New Roman" w:hint="default"/>
          <w:b w:val="1"/>
          <w:bCs w:val="1"/>
          <w:sz w:val="21"/>
          <w:szCs w:val="21"/>
          <w:vertAlign w:val="superscript"/>
          <w:rtl w:val="0"/>
        </w:rPr>
        <w:t>®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 xml:space="preserve"> CoC: Forest Stewardship Council</w:t>
      </w:r>
      <w:r>
        <w:rPr>
          <w:rFonts w:ascii="Times New Roman" w:hAnsi="Times New Roman" w:hint="default"/>
          <w:b w:val="1"/>
          <w:bCs w:val="1"/>
          <w:sz w:val="21"/>
          <w:szCs w:val="21"/>
          <w:vertAlign w:val="superscript"/>
          <w:rtl w:val="0"/>
        </w:rPr>
        <w:t>®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 xml:space="preserve"> Chain of Custody</w:t>
      </w:r>
      <w:r>
        <w:rPr>
          <w:rFonts w:ascii="Times New Roman" w:hAnsi="Times New Roman"/>
          <w:b w:val="1"/>
          <w:bCs w:val="1"/>
          <w:spacing w:val="-7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fr-FR"/>
        </w:rPr>
        <w:t>Certification</w:t>
      </w:r>
      <w:r>
        <w:rPr>
          <w:rFonts w:ascii="Times New Roman" w:hAnsi="Times New Roman"/>
          <w:b w:val="0"/>
          <w:bCs w:val="0"/>
          <w:sz w:val="21"/>
          <w:szCs w:val="21"/>
          <w:rtl w:val="0"/>
          <w:lang w:val="pt-PT"/>
        </w:rPr>
        <w:t>]</w:t>
      </w:r>
    </w:p>
    <w:p>
      <w:pPr>
        <w:pStyle w:val="Body"/>
        <w:bidi w:val="0"/>
        <w:spacing w:before="8"/>
        <w:ind w:left="0" w:right="0" w:firstLine="0"/>
        <w:jc w:val="left"/>
        <w:rPr>
          <w:rFonts w:ascii="Times New Roman" w:cs="Times New Roman" w:hAnsi="Times New Roman" w:eastAsia="Times New Roman"/>
          <w:sz w:val="11"/>
          <w:szCs w:val="11"/>
          <w:rtl w:val="0"/>
        </w:rPr>
      </w:pPr>
    </w:p>
    <w:p>
      <w:pPr>
        <w:pStyle w:val="Body"/>
        <w:tabs>
          <w:tab w:val="left" w:pos="1088"/>
          <w:tab w:val="left" w:pos="1089"/>
        </w:tabs>
        <w:bidi w:val="0"/>
        <w:spacing w:before="97"/>
        <w:ind w:left="1088" w:right="0" w:hanging="865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de-DE"/>
        </w:rPr>
        <w:t>ADMINISTRATIVE</w:t>
      </w:r>
      <w:r>
        <w:rPr>
          <w:rFonts w:ascii="Times New Roman" w:hAnsi="Times New Roman"/>
          <w:spacing w:val="1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  <w:lang w:val="en-US"/>
        </w:rPr>
        <w:t>REQUIREMENTS</w:t>
      </w:r>
    </w:p>
    <w:p>
      <w:pPr>
        <w:pStyle w:val="Body"/>
        <w:bidi w:val="0"/>
        <w:spacing w:before="11"/>
        <w:ind w:left="0" w:right="0" w:firstLine="0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</w:p>
    <w:p>
      <w:pPr>
        <w:pStyle w:val="Body"/>
        <w:tabs>
          <w:tab w:val="left" w:pos="1088"/>
          <w:tab w:val="left" w:pos="1089"/>
        </w:tabs>
        <w:bidi w:val="0"/>
        <w:ind w:left="1088" w:right="0" w:hanging="577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Coordination:</w:t>
      </w:r>
    </w:p>
    <w:p>
      <w:pPr>
        <w:pStyle w:val="Body"/>
        <w:tabs>
          <w:tab w:val="left" w:pos="1664"/>
          <w:tab w:val="left" w:pos="1665"/>
        </w:tabs>
        <w:bidi w:val="0"/>
        <w:spacing w:before="13"/>
        <w:ind w:left="1664" w:right="0" w:hanging="577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Coordinate suspension hanger locations with sizes and locations of wood</w:t>
      </w:r>
      <w:r>
        <w:rPr>
          <w:rFonts w:ascii="Times New Roman" w:hAnsi="Times New Roman"/>
          <w:spacing w:val="-14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</w:rPr>
        <w:t>reflectors.</w:t>
      </w:r>
    </w:p>
    <w:p>
      <w:pPr>
        <w:pStyle w:val="Body"/>
        <w:tabs>
          <w:tab w:val="left" w:pos="1664"/>
          <w:tab w:val="left" w:pos="1665"/>
        </w:tabs>
        <w:bidi w:val="0"/>
        <w:spacing w:before="8" w:line="252" w:lineRule="auto"/>
        <w:ind w:left="1664" w:right="215" w:hanging="576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To extent practical, schedule installation of wood reflectors after work above ceiling is complete.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</w:p>
    <w:p>
      <w:pPr>
        <w:pStyle w:val="Body"/>
        <w:numPr>
          <w:ilvl w:val="2"/>
          <w:numId w:val="4"/>
        </w:numPr>
        <w:bidi w:val="0"/>
        <w:spacing w:line="247" w:lineRule="auto"/>
        <w:ind w:right="215"/>
        <w:jc w:val="left"/>
        <w:rPr>
          <w:rFonts w:ascii="Times New Roman" w:hAnsi="Times New Roman"/>
          <w:sz w:val="21"/>
          <w:szCs w:val="21"/>
          <w:rtl w:val="0"/>
          <w:lang w:val="en-US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Schedule a pre-installation at the site to coordinate work of suspension system and hanging of reflector</w:t>
      </w:r>
      <w:r>
        <w:rPr>
          <w:rFonts w:ascii="Times New Roman" w:hAnsi="Times New Roman"/>
          <w:spacing w:val="4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</w:rPr>
        <w:t>panels.</w:t>
      </w:r>
    </w:p>
    <w:p>
      <w:pPr>
        <w:pStyle w:val="Body"/>
        <w:numPr>
          <w:ilvl w:val="3"/>
          <w:numId w:val="4"/>
        </w:numPr>
        <w:bidi w:val="0"/>
        <w:spacing w:before="7"/>
        <w:ind w:right="0"/>
        <w:jc w:val="left"/>
        <w:rPr>
          <w:rFonts w:ascii="Times New Roman" w:hAnsi="Times New Roman"/>
          <w:sz w:val="21"/>
          <w:szCs w:val="21"/>
          <w:rtl w:val="0"/>
          <w:lang w:val="en-US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Meeting</w:t>
      </w:r>
      <w:r>
        <w:rPr>
          <w:rFonts w:ascii="Times New Roman" w:hAnsi="Times New Roman"/>
          <w:spacing w:val="-4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  <w:lang w:val="de-DE"/>
        </w:rPr>
        <w:t>shall</w:t>
      </w:r>
      <w:r>
        <w:rPr>
          <w:rFonts w:ascii="Times New Roman" w:hAnsi="Times New Roman"/>
          <w:spacing w:val="-5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</w:rPr>
        <w:t>be</w:t>
      </w:r>
      <w:r>
        <w:rPr>
          <w:rFonts w:ascii="Times New Roman" w:hAnsi="Times New Roman"/>
          <w:spacing w:val="-4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  <w:lang w:val="en-US"/>
        </w:rPr>
        <w:t>attended</w:t>
      </w:r>
      <w:r>
        <w:rPr>
          <w:rFonts w:ascii="Times New Roman" w:hAnsi="Times New Roman"/>
          <w:spacing w:val="-4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</w:rPr>
        <w:t>by</w:t>
      </w:r>
      <w:r>
        <w:rPr>
          <w:rFonts w:ascii="Times New Roman" w:hAnsi="Times New Roman"/>
          <w:spacing w:val="-4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  <w:lang w:val="es-ES_tradnl"/>
        </w:rPr>
        <w:t>Contractor,</w:t>
      </w:r>
      <w:r>
        <w:rPr>
          <w:rFonts w:ascii="Times New Roman" w:hAnsi="Times New Roman"/>
          <w:spacing w:val="-4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  <w:lang w:val="en-US"/>
        </w:rPr>
        <w:t>Architect,</w:t>
      </w:r>
      <w:r>
        <w:rPr>
          <w:rFonts w:ascii="Times New Roman" w:hAnsi="Times New Roman"/>
          <w:spacing w:val="-5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</w:rPr>
        <w:t>and</w:t>
      </w:r>
      <w:r>
        <w:rPr>
          <w:rFonts w:ascii="Times New Roman" w:hAnsi="Times New Roman"/>
          <w:spacing w:val="-4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</w:rPr>
        <w:t>installer</w:t>
      </w:r>
      <w:r>
        <w:rPr>
          <w:rFonts w:ascii="Times New Roman" w:hAnsi="Times New Roman"/>
          <w:spacing w:val="-5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  <w:lang w:val="en-US"/>
        </w:rPr>
        <w:t>of</w:t>
      </w:r>
      <w:r>
        <w:rPr>
          <w:rFonts w:ascii="Times New Roman" w:hAnsi="Times New Roman"/>
          <w:spacing w:val="-4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</w:rPr>
        <w:t>system</w:t>
      </w:r>
      <w:r>
        <w:rPr>
          <w:rFonts w:ascii="Times New Roman" w:hAnsi="Times New Roman"/>
          <w:spacing w:val="-3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  <w:lang w:val="it-IT"/>
        </w:rPr>
        <w:t>components.</w:t>
      </w:r>
    </w:p>
    <w:p>
      <w:pPr>
        <w:pStyle w:val="Body"/>
        <w:numPr>
          <w:ilvl w:val="3"/>
          <w:numId w:val="5"/>
        </w:numPr>
        <w:bidi w:val="0"/>
        <w:spacing w:before="13" w:line="247" w:lineRule="auto"/>
        <w:ind w:right="215"/>
        <w:jc w:val="left"/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</w:pPr>
      <w:r>
        <w:rPr>
          <w:rFonts w:ascii="Times New Roman" w:hAnsi="Times New Roman"/>
          <w:b w:val="0"/>
          <w:bCs w:val="0"/>
          <w:sz w:val="21"/>
          <w:szCs w:val="21"/>
          <w:rtl w:val="0"/>
          <w:lang w:val="en-US"/>
        </w:rPr>
        <w:t>with</w:t>
        <w:tab/>
        <w:t>requirements</w:t>
        <w:tab/>
        <w:t xml:space="preserve">in  </w:t>
      </w:r>
      <w:r>
        <w:rPr>
          <w:rFonts w:ascii="Times New Roman" w:hAnsi="Times New Roman"/>
          <w:b w:val="0"/>
          <w:bCs w:val="0"/>
          <w:spacing w:val="28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b w:val="0"/>
          <w:bCs w:val="0"/>
          <w:sz w:val="21"/>
          <w:szCs w:val="21"/>
          <w:rtl w:val="0"/>
          <w:lang w:val="pt-PT"/>
        </w:rPr>
        <w:t>[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fr-FR"/>
        </w:rPr>
        <w:t>Section</w:t>
        <w:tab/>
        <w:t>01</w:t>
      </w:r>
      <w:r>
        <w:rPr>
          <w:rFonts w:ascii="Times New Roman" w:hAnsi="Times New Roman"/>
          <w:b w:val="1"/>
          <w:bCs w:val="1"/>
          <w:spacing w:val="-1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1"/>
          <w:szCs w:val="21"/>
          <w:rtl w:val="0"/>
        </w:rPr>
        <w:t>31 00</w:t>
        <w:tab/>
      </w:r>
      <w:r>
        <w:rPr>
          <w:rFonts w:ascii="Times New Roman" w:hAnsi="Times New Roman" w:hint="default"/>
          <w:b w:val="1"/>
          <w:bCs w:val="1"/>
          <w:sz w:val="21"/>
          <w:szCs w:val="21"/>
          <w:rtl w:val="1"/>
          <w:lang w:val="ar-SA" w:bidi="ar-SA"/>
        </w:rPr>
        <w:t>“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fr-FR"/>
        </w:rPr>
        <w:t>Project</w:t>
        <w:tab/>
        <w:t>Management</w:t>
        <w:tab/>
      </w:r>
      <w:r>
        <w:rPr>
          <w:rFonts w:ascii="Times New Roman" w:hAnsi="Times New Roman"/>
          <w:b w:val="1"/>
          <w:bCs w:val="1"/>
          <w:spacing w:val="-5"/>
          <w:sz w:val="21"/>
          <w:szCs w:val="21"/>
          <w:rtl w:val="0"/>
          <w:lang w:val="en-US"/>
        </w:rPr>
        <w:t xml:space="preserve">and 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nl-NL"/>
        </w:rPr>
        <w:t>Coordination</w:t>
      </w:r>
      <w:r>
        <w:rPr>
          <w:rFonts w:ascii="Times New Roman" w:hAnsi="Times New Roman" w:hint="default"/>
          <w:b w:val="1"/>
          <w:bCs w:val="1"/>
          <w:sz w:val="21"/>
          <w:szCs w:val="21"/>
          <w:rtl w:val="0"/>
        </w:rPr>
        <w:t>”</w:t>
      </w:r>
      <w:r>
        <w:rPr>
          <w:rFonts w:ascii="Times New Roman" w:hAnsi="Times New Roman"/>
          <w:b w:val="1"/>
          <w:bCs w:val="1"/>
          <w:sz w:val="21"/>
          <w:szCs w:val="21"/>
          <w:rtl w:val="0"/>
        </w:rPr>
        <w:t>.</w:t>
      </w:r>
      <w:r>
        <w:rPr>
          <w:rFonts w:ascii="Times New Roman" w:hAnsi="Times New Roman"/>
          <w:b w:val="0"/>
          <w:bCs w:val="0"/>
          <w:sz w:val="21"/>
          <w:szCs w:val="21"/>
          <w:rtl w:val="0"/>
          <w:lang w:val="pt-PT"/>
        </w:rPr>
        <w:t>]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&lt;Insert Section number and</w:t>
      </w:r>
      <w:r>
        <w:rPr>
          <w:rFonts w:ascii="Times New Roman" w:hAnsi="Times New Roman"/>
          <w:b w:val="1"/>
          <w:bCs w:val="1"/>
          <w:spacing w:val="2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1"/>
          <w:szCs w:val="21"/>
          <w:rtl w:val="0"/>
        </w:rPr>
        <w:t>title.&gt;</w:t>
      </w:r>
    </w:p>
    <w:p>
      <w:pPr>
        <w:pStyle w:val="Body"/>
        <w:bidi w:val="0"/>
        <w:spacing w:before="5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1"/>
          <w:szCs w:val="21"/>
          <w:rtl w:val="0"/>
        </w:rPr>
      </w:pPr>
    </w:p>
    <w:p>
      <w:pPr>
        <w:pStyle w:val="Body"/>
        <w:tabs>
          <w:tab w:val="left" w:pos="1088"/>
          <w:tab w:val="left" w:pos="1089"/>
        </w:tabs>
        <w:bidi w:val="0"/>
        <w:ind w:left="1088" w:right="0" w:hanging="865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ACTION</w:t>
      </w:r>
      <w:r>
        <w:rPr>
          <w:rFonts w:ascii="Times New Roman" w:hAnsi="Times New Roman"/>
          <w:spacing w:val="2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</w:rPr>
        <w:t>SUBMITTALS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Body"/>
        <w:tabs>
          <w:tab w:val="left" w:pos="1089"/>
        </w:tabs>
        <w:bidi w:val="0"/>
        <w:spacing w:line="249" w:lineRule="auto"/>
        <w:ind w:left="1088" w:right="213" w:hanging="576"/>
        <w:jc w:val="both"/>
        <w:rPr>
          <w:rFonts w:ascii="Times New Roman" w:cs="Times New Roman" w:hAnsi="Times New Roman" w:eastAsia="Times New Roman"/>
          <w:b w:val="1"/>
          <w:bCs w:val="1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Shop Drawings: Show panel layout and spacing, typical panel dimensions, and suspension  angle or angles of each panel. [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Include details of suspension system, and include the following.</w:t>
      </w:r>
    </w:p>
    <w:p>
      <w:pPr>
        <w:pStyle w:val="Body"/>
        <w:tabs>
          <w:tab w:val="left" w:pos="1665"/>
        </w:tabs>
        <w:bidi w:val="0"/>
        <w:spacing w:before="5"/>
        <w:ind w:left="1664" w:right="0" w:hanging="577"/>
        <w:jc w:val="both"/>
        <w:rPr>
          <w:rFonts w:ascii="Times New Roman" w:cs="Times New Roman" w:hAnsi="Times New Roman" w:eastAsia="Times New Roman"/>
          <w:b w:val="0"/>
          <w:bCs w:val="0"/>
          <w:sz w:val="21"/>
          <w:szCs w:val="21"/>
          <w:rtl w:val="0"/>
        </w:rPr>
      </w:pPr>
      <w:r>
        <w:rPr>
          <w:rFonts w:ascii="Times New Roman" w:hAnsi="Times New Roman"/>
          <w:b w:val="0"/>
          <w:bCs w:val="0"/>
          <w:sz w:val="21"/>
          <w:szCs w:val="21"/>
          <w:rtl w:val="0"/>
          <w:lang w:val="pt-PT"/>
        </w:rPr>
        <w:t>[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Face dimensions of custom-sized</w:t>
      </w:r>
      <w:r>
        <w:rPr>
          <w:rFonts w:ascii="Times New Roman" w:hAnsi="Times New Roman"/>
          <w:b w:val="1"/>
          <w:bCs w:val="1"/>
          <w:spacing w:val="1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1"/>
          <w:szCs w:val="21"/>
          <w:rtl w:val="0"/>
        </w:rPr>
        <w:t>panels.</w:t>
      </w:r>
      <w:r>
        <w:rPr>
          <w:rFonts w:ascii="Times New Roman" w:hAnsi="Times New Roman"/>
          <w:b w:val="0"/>
          <w:bCs w:val="0"/>
          <w:sz w:val="21"/>
          <w:szCs w:val="21"/>
          <w:rtl w:val="0"/>
          <w:lang w:val="pt-PT"/>
        </w:rPr>
        <w:t>]</w:t>
      </w:r>
    </w:p>
    <w:p>
      <w:pPr>
        <w:pStyle w:val="Body"/>
        <w:tabs>
          <w:tab w:val="left" w:pos="1665"/>
        </w:tabs>
        <w:bidi w:val="0"/>
        <w:spacing w:before="13"/>
        <w:ind w:left="1664" w:right="0" w:hanging="577"/>
        <w:jc w:val="both"/>
        <w:rPr>
          <w:rFonts w:ascii="Times New Roman" w:cs="Times New Roman" w:hAnsi="Times New Roman" w:eastAsia="Times New Roman"/>
          <w:b w:val="0"/>
          <w:bCs w:val="0"/>
          <w:sz w:val="21"/>
          <w:szCs w:val="21"/>
          <w:rtl w:val="0"/>
        </w:rPr>
      </w:pPr>
      <w:r>
        <w:rPr>
          <w:rFonts w:ascii="Times New Roman" w:hAnsi="Times New Roman"/>
          <w:b w:val="0"/>
          <w:bCs w:val="0"/>
          <w:sz w:val="21"/>
          <w:szCs w:val="21"/>
          <w:rtl w:val="0"/>
          <w:lang w:val="pt-PT"/>
        </w:rPr>
        <w:t>[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nl-NL"/>
        </w:rPr>
        <w:t>Wood veneer</w:t>
      </w:r>
      <w:r>
        <w:rPr>
          <w:rFonts w:ascii="Times New Roman" w:hAnsi="Times New Roman"/>
          <w:b w:val="1"/>
          <w:bCs w:val="1"/>
          <w:spacing w:val="2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locations.</w:t>
      </w:r>
      <w:r>
        <w:rPr>
          <w:rFonts w:ascii="Times New Roman" w:hAnsi="Times New Roman"/>
          <w:b w:val="0"/>
          <w:bCs w:val="0"/>
          <w:sz w:val="21"/>
          <w:szCs w:val="21"/>
          <w:rtl w:val="0"/>
          <w:lang w:val="pt-PT"/>
        </w:rPr>
        <w:t>]</w:t>
      </w:r>
    </w:p>
    <w:p>
      <w:pPr>
        <w:pStyle w:val="Body"/>
        <w:bidi w:val="0"/>
        <w:spacing w:before="6"/>
        <w:ind w:left="0" w:right="0" w:firstLine="0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</w:p>
    <w:p>
      <w:pPr>
        <w:pStyle w:val="Body"/>
        <w:tabs>
          <w:tab w:val="left" w:pos="1089"/>
        </w:tabs>
        <w:bidi w:val="0"/>
        <w:spacing w:line="252" w:lineRule="auto"/>
        <w:ind w:left="1088" w:right="215" w:hanging="576"/>
        <w:jc w:val="both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nl-NL"/>
        </w:rPr>
        <w:t>Product Data: Manufacturer</w:t>
      </w:r>
      <w:r>
        <w:rPr>
          <w:rFonts w:ascii="Times New Roman" w:hAnsi="Times New Roman" w:hint="default"/>
          <w:sz w:val="21"/>
          <w:szCs w:val="21"/>
          <w:rtl w:val="1"/>
        </w:rPr>
        <w:t>’</w:t>
      </w:r>
      <w:r>
        <w:rPr>
          <w:rFonts w:ascii="Times New Roman" w:hAnsi="Times New Roman"/>
          <w:sz w:val="21"/>
          <w:szCs w:val="21"/>
          <w:rtl w:val="0"/>
          <w:lang w:val="en-US"/>
        </w:rPr>
        <w:t>s descriptive information for the wood reflector panels, wood  veneer, [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and suspension system components</w:t>
      </w:r>
      <w:r>
        <w:rPr>
          <w:rFonts w:ascii="Times New Roman" w:hAnsi="Times New Roman"/>
          <w:sz w:val="21"/>
          <w:szCs w:val="21"/>
          <w:rtl w:val="0"/>
          <w:lang w:val="pt-PT"/>
        </w:rPr>
        <w:t>]. [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it-IT"/>
        </w:rPr>
        <w:t>Include panel flammability</w:t>
      </w:r>
      <w:r>
        <w:rPr>
          <w:rFonts w:ascii="Times New Roman" w:hAnsi="Times New Roman"/>
          <w:b w:val="1"/>
          <w:bCs w:val="1"/>
          <w:spacing w:val="9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characteristics.</w:t>
      </w:r>
      <w:r>
        <w:rPr>
          <w:rFonts w:ascii="Times New Roman" w:hAnsi="Times New Roman"/>
          <w:sz w:val="21"/>
          <w:szCs w:val="21"/>
          <w:rtl w:val="0"/>
          <w:lang w:val="pt-PT"/>
        </w:rPr>
        <w:t>]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</w:p>
    <w:p>
      <w:pPr>
        <w:pStyle w:val="Body"/>
        <w:tabs>
          <w:tab w:val="left" w:pos="1088"/>
          <w:tab w:val="left" w:pos="1089"/>
        </w:tabs>
        <w:bidi w:val="0"/>
        <w:spacing w:before="1" w:line="252" w:lineRule="auto"/>
        <w:ind w:left="1088" w:right="213" w:hanging="576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Sample: Center section of wood reflector panel showing intersecting reveal and exposed edge condition.</w:t>
      </w:r>
    </w:p>
    <w:p>
      <w:pPr>
        <w:pStyle w:val="Body"/>
        <w:tabs>
          <w:tab w:val="left" w:pos="1664"/>
          <w:tab w:val="left" w:pos="1665"/>
        </w:tabs>
        <w:bidi w:val="0"/>
        <w:spacing w:line="252" w:lineRule="auto"/>
        <w:ind w:left="1664" w:right="214" w:hanging="576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Sample shall be fabricated using selected wood veneer with manufacturer</w:t>
      </w:r>
      <w:r>
        <w:rPr>
          <w:rFonts w:ascii="Times New Roman" w:hAnsi="Times New Roman" w:hint="default"/>
          <w:sz w:val="21"/>
          <w:szCs w:val="21"/>
          <w:rtl w:val="1"/>
        </w:rPr>
        <w:t>’</w:t>
      </w:r>
      <w:r>
        <w:rPr>
          <w:rFonts w:ascii="Times New Roman" w:hAnsi="Times New Roman"/>
          <w:sz w:val="21"/>
          <w:szCs w:val="21"/>
          <w:rtl w:val="0"/>
          <w:lang w:val="en-US"/>
        </w:rPr>
        <w:t>s proposed</w:t>
      </w:r>
      <w:r>
        <w:rPr>
          <w:rFonts w:ascii="Times New Roman" w:hAnsi="Times New Roman"/>
          <w:spacing w:val="55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  <w:lang w:val="en-US"/>
        </w:rPr>
        <w:t>finish</w:t>
      </w:r>
      <w:r>
        <w:rPr>
          <w:rFonts w:ascii="Times New Roman" w:hAnsi="Times New Roman"/>
          <w:spacing w:val="1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</w:rPr>
        <w:t>coating.</w:t>
      </w:r>
    </w:p>
    <w:p>
      <w:pPr>
        <w:pStyle w:val="Body"/>
        <w:tabs>
          <w:tab w:val="left" w:pos="1664"/>
          <w:tab w:val="left" w:pos="1665"/>
        </w:tabs>
        <w:bidi w:val="0"/>
        <w:ind w:left="1664" w:right="0" w:hanging="577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Size: Not less than 12 inches by 12</w:t>
      </w:r>
      <w:r>
        <w:rPr>
          <w:rFonts w:ascii="Times New Roman" w:hAnsi="Times New Roman"/>
          <w:spacing w:val="5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  <w:lang w:val="pt-PT"/>
        </w:rPr>
        <w:t>inches.</w:t>
      </w:r>
    </w:p>
    <w:p>
      <w:pPr>
        <w:pStyle w:val="Body"/>
        <w:bidi w:val="0"/>
        <w:spacing w:before="5"/>
        <w:ind w:left="0" w:right="0" w:firstLine="0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</w:p>
    <w:p>
      <w:pPr>
        <w:pStyle w:val="Body"/>
        <w:numPr>
          <w:ilvl w:val="0"/>
          <w:numId w:val="6"/>
        </w:numPr>
        <w:bidi w:val="0"/>
        <w:spacing w:line="252" w:lineRule="auto"/>
        <w:ind w:right="212"/>
        <w:jc w:val="both"/>
        <w:rPr>
          <w:rFonts w:ascii="Times New Roman" w:hAnsi="Times New Roman"/>
          <w:b w:val="1"/>
          <w:bCs w:val="1"/>
          <w:sz w:val="21"/>
          <w:szCs w:val="21"/>
          <w:rtl w:val="0"/>
          <w:lang w:val="pt-PT"/>
        </w:rPr>
      </w:pPr>
      <w:r>
        <w:rPr>
          <w:rFonts w:ascii="Times New Roman" w:hAnsi="Times New Roman"/>
          <w:b w:val="0"/>
          <w:bCs w:val="0"/>
          <w:sz w:val="21"/>
          <w:szCs w:val="21"/>
          <w:rtl w:val="0"/>
          <w:lang w:val="pt-PT"/>
        </w:rPr>
        <w:t>]</w:t>
      </w:r>
      <w:r>
        <w:rPr>
          <w:rFonts w:ascii="Times New Roman" w:hAnsi="Times New Roman"/>
          <w:b w:val="1"/>
          <w:bCs w:val="1"/>
          <w:sz w:val="21"/>
          <w:szCs w:val="21"/>
          <w:rtl w:val="0"/>
        </w:rPr>
        <w:t>.</w:t>
      </w:r>
      <w:r>
        <w:rPr>
          <w:rFonts w:ascii="Times New Roman" w:hAnsi="Times New Roman"/>
          <w:b w:val="0"/>
          <w:bCs w:val="0"/>
          <w:sz w:val="21"/>
          <w:szCs w:val="21"/>
          <w:rtl w:val="0"/>
          <w:lang w:val="pt-PT"/>
        </w:rPr>
        <w:t>]</w:t>
      </w:r>
    </w:p>
    <w:p>
      <w:pPr>
        <w:pStyle w:val="Body"/>
        <w:bidi w:val="0"/>
        <w:spacing w:before="9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Body"/>
        <w:numPr>
          <w:ilvl w:val="0"/>
          <w:numId w:val="7"/>
        </w:numPr>
        <w:bidi w:val="0"/>
        <w:ind w:right="0"/>
        <w:jc w:val="both"/>
        <w:rPr>
          <w:rFonts w:ascii="Times New Roman" w:hAnsi="Times New Roman"/>
          <w:b w:val="1"/>
          <w:bCs w:val="1"/>
          <w:sz w:val="21"/>
          <w:szCs w:val="21"/>
          <w:rtl w:val="0"/>
          <w:lang w:val="pt-PT"/>
        </w:rPr>
      </w:pPr>
      <w:r>
        <w:rPr>
          <w:rFonts w:ascii="Times New Roman" w:hAnsi="Times New Roman"/>
          <w:b w:val="0"/>
          <w:bCs w:val="0"/>
          <w:sz w:val="21"/>
          <w:szCs w:val="21"/>
          <w:rtl w:val="0"/>
          <w:lang w:val="pt-PT"/>
        </w:rPr>
        <w:t>[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Sustainable Design</w:t>
      </w:r>
      <w:r>
        <w:rPr>
          <w:rFonts w:ascii="Times New Roman" w:hAnsi="Times New Roman"/>
          <w:b w:val="1"/>
          <w:bCs w:val="1"/>
          <w:spacing w:val="2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de-DE"/>
        </w:rPr>
        <w:t>(LEED):</w:t>
      </w:r>
    </w:p>
    <w:p>
      <w:pPr>
        <w:pStyle w:val="Body"/>
        <w:numPr>
          <w:ilvl w:val="1"/>
          <w:numId w:val="7"/>
        </w:numPr>
        <w:bidi w:val="0"/>
        <w:spacing w:before="13"/>
        <w:ind w:right="0"/>
        <w:jc w:val="both"/>
        <w:rPr>
          <w:rFonts w:ascii="Times New Roman" w:hAnsi="Times New Roman"/>
          <w:b w:val="1"/>
          <w:bCs w:val="1"/>
          <w:sz w:val="21"/>
          <w:szCs w:val="21"/>
          <w:rtl w:val="0"/>
        </w:rPr>
      </w:pPr>
      <w:r>
        <w:rPr>
          <w:rFonts w:ascii="Times New Roman" w:hAnsi="Times New Roman"/>
          <w:b w:val="1"/>
          <w:bCs w:val="1"/>
          <w:sz w:val="21"/>
          <w:szCs w:val="21"/>
          <w:rtl w:val="0"/>
        </w:rPr>
        <w:t>General:</w:t>
      </w:r>
    </w:p>
    <w:p>
      <w:pPr>
        <w:pStyle w:val="Body"/>
        <w:numPr>
          <w:ilvl w:val="2"/>
          <w:numId w:val="7"/>
        </w:numPr>
        <w:bidi w:val="0"/>
        <w:spacing w:before="8" w:line="252" w:lineRule="auto"/>
        <w:ind w:right="211"/>
        <w:jc w:val="both"/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Submit information necessary to establish and document compliance with the LEED Certification goals for this</w:t>
      </w:r>
      <w:r>
        <w:rPr>
          <w:rFonts w:ascii="Times New Roman" w:hAnsi="Times New Roman"/>
          <w:b w:val="1"/>
          <w:bCs w:val="1"/>
          <w:spacing w:val="3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pt-PT"/>
        </w:rPr>
        <w:t>Project.</w:t>
      </w:r>
    </w:p>
    <w:p>
      <w:pPr>
        <w:pStyle w:val="Body"/>
        <w:numPr>
          <w:ilvl w:val="2"/>
          <w:numId w:val="8"/>
        </w:numPr>
        <w:bidi w:val="0"/>
        <w:spacing w:before="2"/>
        <w:ind w:right="0"/>
        <w:jc w:val="both"/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LEED design submittals are in addition to other</w:t>
      </w:r>
      <w:r>
        <w:rPr>
          <w:rFonts w:ascii="Times New Roman" w:hAnsi="Times New Roman"/>
          <w:b w:val="1"/>
          <w:bCs w:val="1"/>
          <w:spacing w:val="3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submittals.</w:t>
      </w:r>
    </w:p>
    <w:p>
      <w:pPr>
        <w:pStyle w:val="Body"/>
        <w:numPr>
          <w:ilvl w:val="2"/>
          <w:numId w:val="7"/>
        </w:numPr>
        <w:bidi w:val="0"/>
        <w:spacing w:before="8" w:line="252" w:lineRule="auto"/>
        <w:ind w:right="212"/>
        <w:jc w:val="both"/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If submitted item is identical to that submitted to comply with other</w:t>
      </w:r>
      <w:r>
        <w:rPr>
          <w:rFonts w:ascii="Times New Roman" w:hAnsi="Times New Roman"/>
          <w:b w:val="1"/>
          <w:bCs w:val="1"/>
          <w:spacing w:val="55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requirements, submit duplicate copies as a separate submittal to verify compliance with specified LEED</w:t>
      </w:r>
      <w:r>
        <w:rPr>
          <w:rFonts w:ascii="Times New Roman" w:hAnsi="Times New Roman"/>
          <w:b w:val="1"/>
          <w:bCs w:val="1"/>
          <w:spacing w:val="3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requirements.</w:t>
      </w:r>
    </w:p>
    <w:p>
      <w:pPr>
        <w:pStyle w:val="Body"/>
        <w:numPr>
          <w:ilvl w:val="2"/>
          <w:numId w:val="7"/>
        </w:numPr>
        <w:bidi w:val="0"/>
        <w:spacing w:line="252" w:lineRule="auto"/>
        <w:ind w:right="214"/>
        <w:jc w:val="both"/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 xml:space="preserve">Refer to Section 01 81 13 </w:t>
      </w:r>
      <w:r>
        <w:rPr>
          <w:rFonts w:ascii="Times New Roman" w:hAnsi="Times New Roman" w:hint="default"/>
          <w:b w:val="1"/>
          <w:bCs w:val="1"/>
          <w:sz w:val="21"/>
          <w:szCs w:val="21"/>
          <w:rtl w:val="1"/>
          <w:lang w:val="ar-SA" w:bidi="ar-SA"/>
        </w:rPr>
        <w:t>“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Sustainable Design Requirements</w:t>
      </w:r>
      <w:r>
        <w:rPr>
          <w:rFonts w:ascii="Times New Roman" w:hAnsi="Times New Roman" w:hint="default"/>
          <w:b w:val="1"/>
          <w:bCs w:val="1"/>
          <w:sz w:val="21"/>
          <w:szCs w:val="21"/>
          <w:rtl w:val="0"/>
        </w:rPr>
        <w:t xml:space="preserve">” 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for additional information and documentation</w:t>
      </w:r>
      <w:r>
        <w:rPr>
          <w:rFonts w:ascii="Times New Roman" w:hAnsi="Times New Roman"/>
          <w:b w:val="1"/>
          <w:bCs w:val="1"/>
          <w:spacing w:val="2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requirements.</w:t>
      </w:r>
    </w:p>
    <w:p>
      <w:pPr>
        <w:pStyle w:val="Body"/>
        <w:numPr>
          <w:ilvl w:val="1"/>
          <w:numId w:val="9"/>
        </w:numPr>
        <w:bidi w:val="0"/>
        <w:spacing w:line="252" w:lineRule="auto"/>
        <w:ind w:right="3923"/>
        <w:jc w:val="both"/>
        <w:rPr>
          <w:rFonts w:ascii="Times New Roman" w:hAnsi="Times New Roman"/>
          <w:b w:val="1"/>
          <w:bCs w:val="1"/>
          <w:sz w:val="21"/>
          <w:szCs w:val="21"/>
          <w:rtl w:val="0"/>
          <w:lang w:val="pt-PT"/>
        </w:rPr>
      </w:pPr>
      <w:r>
        <w:rPr>
          <w:rFonts w:ascii="Times New Roman" w:hAnsi="Times New Roman"/>
          <w:b w:val="0"/>
          <w:bCs w:val="0"/>
          <w:sz w:val="21"/>
          <w:szCs w:val="21"/>
          <w:rtl w:val="0"/>
          <w:lang w:val="pt-PT"/>
        </w:rPr>
        <w:t>]</w:t>
      </w:r>
    </w:p>
    <w:p>
      <w:pPr>
        <w:pStyle w:val="Body"/>
        <w:bidi w:val="0"/>
        <w:spacing w:before="8"/>
        <w:ind w:left="0" w:right="0" w:firstLine="0"/>
        <w:jc w:val="left"/>
        <w:rPr>
          <w:rFonts w:ascii="Times New Roman" w:cs="Times New Roman" w:hAnsi="Times New Roman" w:eastAsia="Times New Roman"/>
          <w:sz w:val="11"/>
          <w:szCs w:val="11"/>
          <w:rtl w:val="0"/>
        </w:rPr>
      </w:pPr>
    </w:p>
    <w:p>
      <w:pPr>
        <w:pStyle w:val="Body"/>
        <w:tabs>
          <w:tab w:val="left" w:pos="1088"/>
          <w:tab w:val="left" w:pos="1089"/>
        </w:tabs>
        <w:bidi w:val="0"/>
        <w:spacing w:before="97"/>
        <w:ind w:left="1088" w:right="0" w:hanging="865"/>
        <w:jc w:val="left"/>
        <w:rPr>
          <w:rFonts w:ascii="Times New Roman" w:cs="Times New Roman" w:hAnsi="Times New Roman" w:eastAsia="Times New Roman"/>
          <w:spacing w:val="2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 xml:space="preserve">INFORMATIONAL </w:t>
      </w:r>
      <w:r>
        <w:rPr>
          <w:rFonts w:ascii="Times New Roman" w:hAnsi="Times New Roman"/>
          <w:spacing w:val="2"/>
          <w:sz w:val="21"/>
          <w:szCs w:val="21"/>
          <w:rtl w:val="0"/>
        </w:rPr>
        <w:t>SUBMITTALS</w:t>
      </w:r>
    </w:p>
    <w:p>
      <w:pPr>
        <w:pStyle w:val="Body"/>
        <w:bidi w:val="0"/>
        <w:spacing w:before="11"/>
        <w:ind w:left="0" w:right="0" w:firstLine="0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</w:p>
    <w:p>
      <w:pPr>
        <w:pStyle w:val="Body"/>
        <w:tabs>
          <w:tab w:val="left" w:pos="1088"/>
          <w:tab w:val="left" w:pos="1089"/>
        </w:tabs>
        <w:bidi w:val="0"/>
        <w:ind w:left="1088" w:right="0" w:hanging="577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Statement of installer qualifications.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Body"/>
        <w:tabs>
          <w:tab w:val="left" w:pos="1089"/>
        </w:tabs>
        <w:bidi w:val="0"/>
        <w:spacing w:line="247" w:lineRule="auto"/>
        <w:ind w:left="1088" w:right="214" w:hanging="576"/>
        <w:jc w:val="both"/>
        <w:rPr>
          <w:rFonts w:ascii="Times New Roman" w:cs="Times New Roman" w:hAnsi="Times New Roman" w:eastAsia="Times New Roman"/>
          <w:b w:val="0"/>
          <w:bCs w:val="0"/>
          <w:sz w:val="21"/>
          <w:szCs w:val="21"/>
          <w:rtl w:val="0"/>
        </w:rPr>
      </w:pPr>
      <w:r>
        <w:rPr>
          <w:rFonts w:ascii="Times New Roman" w:hAnsi="Times New Roman"/>
          <w:b w:val="0"/>
          <w:bCs w:val="0"/>
          <w:sz w:val="21"/>
          <w:szCs w:val="21"/>
          <w:rtl w:val="0"/>
          <w:lang w:val="pt-PT"/>
        </w:rPr>
        <w:t>[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Certification that wood items meet specified fire-resistance characteristics if not included with product</w:t>
      </w:r>
      <w:r>
        <w:rPr>
          <w:rFonts w:ascii="Times New Roman" w:hAnsi="Times New Roman"/>
          <w:b w:val="1"/>
          <w:bCs w:val="1"/>
          <w:spacing w:val="1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it-IT"/>
        </w:rPr>
        <w:t>data.</w:t>
      </w:r>
      <w:r>
        <w:rPr>
          <w:rFonts w:ascii="Times New Roman" w:hAnsi="Times New Roman"/>
          <w:b w:val="0"/>
          <w:bCs w:val="0"/>
          <w:sz w:val="21"/>
          <w:szCs w:val="21"/>
          <w:rtl w:val="0"/>
          <w:lang w:val="pt-PT"/>
        </w:rPr>
        <w:t>]</w:t>
      </w:r>
    </w:p>
    <w:p>
      <w:pPr>
        <w:pStyle w:val="Body"/>
        <w:bidi w:val="0"/>
        <w:spacing w:before="5"/>
        <w:ind w:left="0" w:right="0" w:firstLine="0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</w:p>
    <w:p>
      <w:pPr>
        <w:pStyle w:val="Body"/>
        <w:tabs>
          <w:tab w:val="left" w:pos="1088"/>
          <w:tab w:val="left" w:pos="1089"/>
        </w:tabs>
        <w:bidi w:val="0"/>
        <w:ind w:left="1088" w:right="0" w:hanging="577"/>
        <w:jc w:val="left"/>
        <w:rPr>
          <w:rFonts w:ascii="Times New Roman" w:cs="Times New Roman" w:hAnsi="Times New Roman" w:eastAsia="Times New Roman"/>
          <w:b w:val="0"/>
          <w:bCs w:val="0"/>
          <w:sz w:val="21"/>
          <w:szCs w:val="21"/>
          <w:rtl w:val="0"/>
        </w:rPr>
      </w:pPr>
      <w:r>
        <w:rPr>
          <w:rFonts w:ascii="Times New Roman" w:hAnsi="Times New Roman"/>
          <w:b w:val="0"/>
          <w:bCs w:val="0"/>
          <w:sz w:val="21"/>
          <w:szCs w:val="21"/>
          <w:rtl w:val="0"/>
          <w:lang w:val="pt-PT"/>
        </w:rPr>
        <w:t>[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Engineering calculations for seismic</w:t>
      </w:r>
      <w:r>
        <w:rPr>
          <w:rFonts w:ascii="Times New Roman" w:hAnsi="Times New Roman"/>
          <w:b w:val="1"/>
          <w:bCs w:val="1"/>
          <w:spacing w:val="3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1"/>
          <w:szCs w:val="21"/>
          <w:rtl w:val="0"/>
        </w:rPr>
        <w:t>bracing.</w:t>
      </w:r>
      <w:r>
        <w:rPr>
          <w:rFonts w:ascii="Times New Roman" w:hAnsi="Times New Roman"/>
          <w:b w:val="0"/>
          <w:bCs w:val="0"/>
          <w:sz w:val="21"/>
          <w:szCs w:val="21"/>
          <w:rtl w:val="0"/>
          <w:lang w:val="pt-PT"/>
        </w:rPr>
        <w:t>]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Body"/>
        <w:tabs>
          <w:tab w:val="left" w:pos="1088"/>
          <w:tab w:val="left" w:pos="1089"/>
        </w:tabs>
        <w:bidi w:val="0"/>
        <w:ind w:left="1088" w:right="0" w:hanging="865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es-ES_tradnl"/>
        </w:rPr>
        <w:t>CLOSEOUT</w:t>
      </w:r>
      <w:r>
        <w:rPr>
          <w:rFonts w:ascii="Times New Roman" w:hAnsi="Times New Roman"/>
          <w:spacing w:val="1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</w:rPr>
        <w:t>SUBMITTALS</w:t>
      </w:r>
    </w:p>
    <w:p>
      <w:pPr>
        <w:pStyle w:val="Body"/>
        <w:bidi w:val="0"/>
        <w:spacing w:before="6"/>
        <w:ind w:left="0" w:right="0" w:firstLine="0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</w:p>
    <w:p>
      <w:pPr>
        <w:pStyle w:val="Body"/>
        <w:tabs>
          <w:tab w:val="left" w:pos="1088"/>
          <w:tab w:val="left" w:pos="1089"/>
        </w:tabs>
        <w:bidi w:val="0"/>
        <w:spacing w:before="1"/>
        <w:ind w:left="1088" w:right="0" w:hanging="577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fr-FR"/>
        </w:rPr>
        <w:t>Maintenance</w:t>
      </w:r>
      <w:r>
        <w:rPr>
          <w:rFonts w:ascii="Times New Roman" w:hAnsi="Times New Roman"/>
          <w:spacing w:val="1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  <w:lang w:val="it-IT"/>
        </w:rPr>
        <w:t>data.</w:t>
      </w:r>
    </w:p>
    <w:p>
      <w:pPr>
        <w:pStyle w:val="Body"/>
        <w:bidi w:val="0"/>
        <w:spacing w:before="11"/>
        <w:ind w:left="0" w:right="0" w:firstLine="0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</w:p>
    <w:p>
      <w:pPr>
        <w:pStyle w:val="Body"/>
        <w:tabs>
          <w:tab w:val="left" w:pos="1088"/>
          <w:tab w:val="left" w:pos="1089"/>
        </w:tabs>
        <w:bidi w:val="0"/>
        <w:ind w:left="1088" w:right="0" w:hanging="865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QUALITY</w:t>
      </w:r>
      <w:r>
        <w:rPr>
          <w:rFonts w:ascii="Times New Roman" w:hAnsi="Times New Roman"/>
          <w:spacing w:val="2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  <w:lang w:val="de-DE"/>
        </w:rPr>
        <w:t>ASSURANCE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Body"/>
        <w:tabs>
          <w:tab w:val="left" w:pos="1088"/>
          <w:tab w:val="left" w:pos="1089"/>
        </w:tabs>
        <w:bidi w:val="0"/>
        <w:ind w:left="1088" w:right="0" w:hanging="577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Manufacturer Qualifications: FSC Chain of Custody</w:t>
      </w:r>
      <w:r>
        <w:rPr>
          <w:rFonts w:ascii="Times New Roman" w:hAnsi="Times New Roman"/>
          <w:spacing w:val="1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  <w:lang w:val="it-IT"/>
        </w:rPr>
        <w:t>Certification.</w:t>
      </w:r>
    </w:p>
    <w:p>
      <w:pPr>
        <w:pStyle w:val="Body"/>
        <w:bidi w:val="0"/>
        <w:spacing w:before="7"/>
        <w:ind w:left="0" w:right="0" w:firstLine="0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</w:p>
    <w:p>
      <w:pPr>
        <w:pStyle w:val="Body"/>
        <w:tabs>
          <w:tab w:val="left" w:pos="1089"/>
        </w:tabs>
        <w:bidi w:val="0"/>
        <w:spacing w:line="252" w:lineRule="auto"/>
        <w:ind w:left="1088" w:right="214" w:hanging="576"/>
        <w:jc w:val="both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Mockups: First installed reflector panels shall serve as mockup for review and approval by  Architect of workmanship, visual effect, acoustical deflection, and interface with adjoining construction.</w:t>
      </w:r>
    </w:p>
    <w:p>
      <w:pPr>
        <w:pStyle w:val="Body"/>
        <w:tabs>
          <w:tab w:val="left" w:pos="1664"/>
          <w:tab w:val="left" w:pos="1665"/>
        </w:tabs>
        <w:bidi w:val="0"/>
        <w:spacing w:before="2"/>
        <w:ind w:left="1664" w:right="0" w:hanging="577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Mockup shall include a minimum of 4 [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__</w:t>
      </w:r>
      <w:r>
        <w:rPr>
          <w:rFonts w:ascii="Times New Roman" w:hAnsi="Times New Roman"/>
          <w:sz w:val="21"/>
          <w:szCs w:val="21"/>
          <w:rtl w:val="0"/>
          <w:lang w:val="en-US"/>
        </w:rPr>
        <w:t>] adjacent panels in approved layout and</w:t>
      </w:r>
      <w:r>
        <w:rPr>
          <w:rFonts w:ascii="Times New Roman" w:hAnsi="Times New Roman"/>
          <w:spacing w:val="-32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</w:rPr>
        <w:t>angle.</w:t>
      </w:r>
    </w:p>
    <w:p>
      <w:pPr>
        <w:pStyle w:val="Body"/>
        <w:tabs>
          <w:tab w:val="left" w:pos="1664"/>
          <w:tab w:val="left" w:pos="1665"/>
        </w:tabs>
        <w:bidi w:val="0"/>
        <w:spacing w:before="8" w:line="252" w:lineRule="auto"/>
        <w:ind w:left="1664" w:right="214" w:hanging="576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Make modifications to mockup if requested by Architect including adjustments to installation angle or angles of</w:t>
      </w:r>
      <w:r>
        <w:rPr>
          <w:rFonts w:ascii="Times New Roman" w:hAnsi="Times New Roman"/>
          <w:spacing w:val="3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</w:rPr>
        <w:t>panels.</w:t>
      </w:r>
    </w:p>
    <w:p>
      <w:pPr>
        <w:pStyle w:val="Body"/>
        <w:tabs>
          <w:tab w:val="left" w:pos="1664"/>
          <w:tab w:val="left" w:pos="1665"/>
        </w:tabs>
        <w:bidi w:val="0"/>
        <w:spacing w:before="2"/>
        <w:ind w:left="1664" w:right="0" w:hanging="577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Accepted mockup may remain as part of the</w:t>
      </w:r>
      <w:r>
        <w:rPr>
          <w:rFonts w:ascii="Times New Roman" w:hAnsi="Times New Roman"/>
          <w:spacing w:val="3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  <w:lang w:val="en-US"/>
        </w:rPr>
        <w:t>work.</w:t>
      </w:r>
    </w:p>
    <w:p>
      <w:pPr>
        <w:pStyle w:val="Body"/>
        <w:tabs>
          <w:tab w:val="left" w:pos="1664"/>
          <w:tab w:val="left" w:pos="1665"/>
        </w:tabs>
        <w:bidi w:val="0"/>
        <w:spacing w:before="8"/>
        <w:ind w:left="1664" w:right="0" w:hanging="577"/>
        <w:jc w:val="left"/>
        <w:rPr>
          <w:rFonts w:ascii="Times New Roman" w:cs="Times New Roman" w:hAnsi="Times New Roman" w:eastAsia="Times New Roman"/>
          <w:b w:val="0"/>
          <w:bCs w:val="0"/>
          <w:sz w:val="21"/>
          <w:szCs w:val="21"/>
          <w:rtl w:val="0"/>
        </w:rPr>
      </w:pPr>
      <w:r>
        <w:rPr>
          <w:rFonts w:ascii="Times New Roman" w:hAnsi="Times New Roman"/>
          <w:b w:val="0"/>
          <w:bCs w:val="0"/>
          <w:sz w:val="21"/>
          <w:szCs w:val="21"/>
          <w:rtl w:val="0"/>
          <w:lang w:val="pt-PT"/>
        </w:rPr>
        <w:t>[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Comply with additional requirements of Section 01 4339,</w:t>
      </w:r>
      <w:r>
        <w:rPr>
          <w:rFonts w:ascii="Times New Roman" w:hAnsi="Times New Roman"/>
          <w:b w:val="1"/>
          <w:bCs w:val="1"/>
          <w:spacing w:val="-3"/>
          <w:sz w:val="21"/>
          <w:szCs w:val="21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z w:val="21"/>
          <w:szCs w:val="21"/>
          <w:rtl w:val="1"/>
          <w:lang w:val="ar-SA" w:bidi="ar-SA"/>
        </w:rPr>
        <w:t>“</w:t>
      </w:r>
      <w:r>
        <w:rPr>
          <w:rFonts w:ascii="Times New Roman" w:hAnsi="Times New Roman"/>
          <w:b w:val="1"/>
          <w:bCs w:val="1"/>
          <w:sz w:val="21"/>
          <w:szCs w:val="21"/>
          <w:rtl w:val="0"/>
        </w:rPr>
        <w:t>Mockups.</w:t>
      </w:r>
      <w:r>
        <w:rPr>
          <w:rFonts w:ascii="Times New Roman" w:hAnsi="Times New Roman" w:hint="default"/>
          <w:b w:val="1"/>
          <w:bCs w:val="1"/>
          <w:sz w:val="21"/>
          <w:szCs w:val="21"/>
          <w:rtl w:val="0"/>
        </w:rPr>
        <w:t>”</w:t>
      </w:r>
      <w:r>
        <w:rPr>
          <w:rFonts w:ascii="Times New Roman" w:hAnsi="Times New Roman"/>
          <w:b w:val="0"/>
          <w:bCs w:val="0"/>
          <w:sz w:val="21"/>
          <w:szCs w:val="21"/>
          <w:rtl w:val="0"/>
          <w:lang w:val="pt-PT"/>
        </w:rPr>
        <w:t>]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Body"/>
        <w:tabs>
          <w:tab w:val="left" w:pos="1088"/>
          <w:tab w:val="left" w:pos="1089"/>
        </w:tabs>
        <w:bidi w:val="0"/>
        <w:ind w:left="1088" w:right="0" w:hanging="865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DELIVERY, STORAGE, AND</w:t>
      </w:r>
      <w:r>
        <w:rPr>
          <w:rFonts w:ascii="Times New Roman" w:hAnsi="Times New Roman"/>
          <w:spacing w:val="2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  <w:lang w:val="fr-FR"/>
        </w:rPr>
        <w:t>HANDLING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Body"/>
        <w:tabs>
          <w:tab w:val="left" w:pos="1088"/>
          <w:tab w:val="left" w:pos="1089"/>
        </w:tabs>
        <w:bidi w:val="0"/>
        <w:ind w:left="1088" w:right="0" w:hanging="577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Do not deliver wood reflector panels until specified ambient conditions are</w:t>
      </w:r>
      <w:r>
        <w:rPr>
          <w:rFonts w:ascii="Times New Roman" w:hAnsi="Times New Roman"/>
          <w:spacing w:val="-5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</w:rPr>
        <w:t>met.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Body"/>
        <w:tabs>
          <w:tab w:val="left" w:pos="1088"/>
          <w:tab w:val="left" w:pos="1089"/>
        </w:tabs>
        <w:bidi w:val="0"/>
        <w:ind w:left="1088" w:right="0" w:hanging="577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Store wood panels in conditioned space and keep</w:t>
      </w:r>
      <w:r>
        <w:rPr>
          <w:rFonts w:ascii="Times New Roman" w:hAnsi="Times New Roman"/>
          <w:spacing w:val="5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</w:rPr>
        <w:t>dry.</w:t>
      </w:r>
    </w:p>
    <w:p>
      <w:pPr>
        <w:pStyle w:val="Body"/>
        <w:bidi w:val="0"/>
        <w:spacing w:before="6"/>
        <w:ind w:left="0" w:right="0" w:firstLine="0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</w:p>
    <w:p>
      <w:pPr>
        <w:pStyle w:val="Body"/>
        <w:tabs>
          <w:tab w:val="left" w:pos="1088"/>
          <w:tab w:val="left" w:pos="1089"/>
        </w:tabs>
        <w:bidi w:val="0"/>
        <w:spacing w:before="1" w:line="252" w:lineRule="auto"/>
        <w:ind w:left="1088" w:right="215" w:hanging="576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Conditioning: Move wood reflector panels into pre-conditioned spaces where they will be installed to allow the moisture content of wood to achieve equilibrium with its</w:t>
      </w:r>
      <w:r>
        <w:rPr>
          <w:rFonts w:ascii="Times New Roman" w:hAnsi="Times New Roman"/>
          <w:spacing w:val="-32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  <w:lang w:val="en-US"/>
        </w:rPr>
        <w:t>environment.</w:t>
      </w:r>
    </w:p>
    <w:p>
      <w:pPr>
        <w:pStyle w:val="Body"/>
        <w:tabs>
          <w:tab w:val="left" w:pos="1664"/>
          <w:tab w:val="left" w:pos="1665"/>
        </w:tabs>
        <w:bidi w:val="0"/>
        <w:spacing w:before="1"/>
        <w:ind w:left="1664" w:right="0" w:hanging="577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Remove panels from sealed packages to facilitate</w:t>
      </w:r>
      <w:r>
        <w:rPr>
          <w:rFonts w:ascii="Times New Roman" w:hAnsi="Times New Roman"/>
          <w:spacing w:val="3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  <w:lang w:val="it-IT"/>
        </w:rPr>
        <w:t>acclimation.</w:t>
      </w:r>
    </w:p>
    <w:p>
      <w:pPr>
        <w:pStyle w:val="Body"/>
        <w:tabs>
          <w:tab w:val="left" w:pos="1664"/>
          <w:tab w:val="left" w:pos="1665"/>
        </w:tabs>
        <w:bidi w:val="0"/>
        <w:spacing w:before="8"/>
        <w:ind w:left="1664" w:right="0" w:hanging="577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Contractor shall allow not less than 72 hours to allow wood panels to acclimate at</w:t>
      </w:r>
      <w:r>
        <w:rPr>
          <w:rFonts w:ascii="Times New Roman" w:hAnsi="Times New Roman"/>
          <w:spacing w:val="-22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  <w:lang w:val="it-IT"/>
        </w:rPr>
        <w:t>site.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Body"/>
        <w:tabs>
          <w:tab w:val="left" w:pos="1088"/>
          <w:tab w:val="left" w:pos="1089"/>
        </w:tabs>
        <w:bidi w:val="0"/>
        <w:ind w:left="1088" w:right="0" w:hanging="865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de-DE"/>
        </w:rPr>
        <w:t>FIELD</w:t>
      </w:r>
      <w:r>
        <w:rPr>
          <w:rFonts w:ascii="Times New Roman" w:hAnsi="Times New Roman"/>
          <w:spacing w:val="2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  <w:lang w:val="en-US"/>
        </w:rPr>
        <w:t>CONDITIONS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Body"/>
        <w:tabs>
          <w:tab w:val="left" w:pos="1089"/>
        </w:tabs>
        <w:bidi w:val="0"/>
        <w:spacing w:line="249" w:lineRule="auto"/>
        <w:ind w:left="1088" w:right="214" w:hanging="576"/>
        <w:jc w:val="both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Ambient Conditions: Do not proceed with installation until dust-generating activities have been terminated and building temperature and humidity conditions approximate conditions that will exist when the Building is</w:t>
      </w:r>
      <w:r>
        <w:rPr>
          <w:rFonts w:ascii="Times New Roman" w:hAnsi="Times New Roman"/>
          <w:spacing w:val="3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  <w:lang w:val="it-IT"/>
        </w:rPr>
        <w:t>occupied.</w:t>
      </w:r>
    </w:p>
    <w:p>
      <w:pPr>
        <w:pStyle w:val="Body"/>
        <w:bidi w:val="0"/>
        <w:spacing w:before="4"/>
        <w:ind w:left="0" w:right="0" w:firstLine="0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</w:p>
    <w:p>
      <w:pPr>
        <w:pStyle w:val="Body"/>
        <w:tabs>
          <w:tab w:val="left" w:pos="1088"/>
          <w:tab w:val="left" w:pos="1089"/>
        </w:tabs>
        <w:bidi w:val="0"/>
        <w:spacing w:line="252" w:lineRule="auto"/>
        <w:ind w:left="1088" w:right="212" w:hanging="576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Do not install wood reflector panels until work above or behind them is completed, including testing and approval of mechanical</w:t>
      </w:r>
      <w:r>
        <w:rPr>
          <w:rFonts w:ascii="Times New Roman" w:hAnsi="Times New Roman"/>
          <w:spacing w:val="2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  <w:lang w:val="en-US"/>
        </w:rPr>
        <w:t>work.</w:t>
      </w:r>
    </w:p>
    <w:p>
      <w:pPr>
        <w:pStyle w:val="Body"/>
        <w:bidi w:val="0"/>
        <w:spacing w:before="8"/>
        <w:ind w:left="0" w:right="0" w:firstLine="0"/>
        <w:jc w:val="left"/>
        <w:rPr>
          <w:rFonts w:ascii="Times New Roman" w:cs="Times New Roman" w:hAnsi="Times New Roman" w:eastAsia="Times New Roman"/>
          <w:sz w:val="11"/>
          <w:szCs w:val="11"/>
          <w:rtl w:val="0"/>
        </w:rPr>
      </w:pPr>
    </w:p>
    <w:p>
      <w:pPr>
        <w:pStyle w:val="Body"/>
        <w:bidi w:val="0"/>
        <w:spacing w:before="97"/>
        <w:ind w:left="224" w:right="0" w:firstLine="0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de-DE"/>
        </w:rPr>
        <w:t>PART 2 - PRODUCTS</w:t>
      </w:r>
    </w:p>
    <w:p>
      <w:pPr>
        <w:pStyle w:val="Body"/>
        <w:bidi w:val="0"/>
        <w:spacing w:before="11"/>
        <w:ind w:left="0" w:right="0" w:firstLine="0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</w:p>
    <w:p>
      <w:pPr>
        <w:pStyle w:val="Body"/>
        <w:tabs>
          <w:tab w:val="left" w:pos="1088"/>
          <w:tab w:val="left" w:pos="1089"/>
        </w:tabs>
        <w:bidi w:val="0"/>
        <w:ind w:left="1088" w:right="0" w:hanging="865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de-DE"/>
        </w:rPr>
        <w:t>MANUFACTURER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Body"/>
        <w:numPr>
          <w:ilvl w:val="2"/>
          <w:numId w:val="10"/>
        </w:numPr>
        <w:bidi w:val="0"/>
        <w:ind w:right="0"/>
        <w:jc w:val="left"/>
        <w:rPr>
          <w:rFonts w:ascii="Times New Roman" w:hAnsi="Times New Roman"/>
          <w:sz w:val="21"/>
          <w:szCs w:val="21"/>
          <w:rtl w:val="0"/>
          <w:lang w:val="es-ES_tradnl"/>
        </w:rPr>
      </w:pPr>
      <w:r>
        <w:rPr>
          <w:rFonts w:ascii="Times New Roman" w:hAnsi="Times New Roman"/>
          <w:sz w:val="21"/>
          <w:szCs w:val="21"/>
          <w:rtl w:val="0"/>
          <w:lang w:val="es-ES_tradnl"/>
        </w:rPr>
        <w:t>Acceptable Manufacturer: Madrid</w:t>
      </w:r>
      <w:r>
        <w:rPr>
          <w:rFonts w:ascii="Times New Roman" w:hAnsi="Times New Roman"/>
          <w:spacing w:val="2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</w:rPr>
        <w:t>Inc.</w:t>
      </w:r>
    </w:p>
    <w:p>
      <w:pPr>
        <w:pStyle w:val="Body"/>
        <w:numPr>
          <w:ilvl w:val="3"/>
          <w:numId w:val="10"/>
        </w:numPr>
        <w:bidi w:val="0"/>
        <w:spacing w:before="8" w:line="252" w:lineRule="auto"/>
        <w:ind w:right="3312"/>
        <w:jc w:val="left"/>
        <w:rPr>
          <w:rFonts w:ascii="Times New Roman" w:hAnsi="Times New Roman"/>
          <w:sz w:val="21"/>
          <w:szCs w:val="21"/>
          <w:rtl w:val="0"/>
          <w:lang w:val="it-IT"/>
        </w:rPr>
      </w:pPr>
      <w:r>
        <w:rPr>
          <w:rFonts w:ascii="Times New Roman" w:hAnsi="Times New Roman"/>
          <w:sz w:val="21"/>
          <w:szCs w:val="21"/>
          <w:rtl w:val="0"/>
          <w:lang w:val="it-IT"/>
        </w:rPr>
        <w:t>Phone:</w:t>
      </w:r>
      <w:r>
        <w:rPr>
          <w:rFonts w:ascii="Times New Roman" w:hAnsi="Times New Roman"/>
          <w:spacing w:val="54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</w:rPr>
        <w:t>562-942-0707</w:t>
      </w:r>
    </w:p>
    <w:p>
      <w:pPr>
        <w:pStyle w:val="Body"/>
        <w:tabs>
          <w:tab w:val="left" w:pos="1664"/>
          <w:tab w:val="left" w:pos="1665"/>
        </w:tabs>
        <w:bidi w:val="0"/>
        <w:spacing w:before="2"/>
        <w:ind w:left="1664" w:right="0" w:hanging="577"/>
        <w:jc w:val="left"/>
        <w:rPr>
          <w:rFonts w:ascii="Times New Roman" w:cs="Times New Roman" w:hAnsi="Times New Roman" w:eastAsia="Times New Roman"/>
          <w:outline w:val="0"/>
          <w:color w:val="0432ff"/>
          <w:sz w:val="21"/>
          <w:szCs w:val="21"/>
          <w:rtl w:val="0"/>
          <w14:textFill>
            <w14:solidFill>
              <w14:srgbClr w14:val="0433FF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1"/>
          <w:szCs w:val="21"/>
          <w:rtl w:val="0"/>
          <w:lang w:val="en-US"/>
          <w14:textFill>
            <w14:solidFill>
              <w14:srgbClr w14:val="000000"/>
            </w14:solidFill>
          </w14:textFill>
        </w:rPr>
        <w:t xml:space="preserve">Email </w:t>
      </w:r>
      <w:r>
        <w:rPr>
          <w:rStyle w:val="Hyperlink.0"/>
          <w:rFonts w:ascii="Times New Roman" w:cs="Times New Roman" w:hAnsi="Times New Roman" w:eastAsia="Times New Roman"/>
          <w:outline w:val="0"/>
          <w:color w:val="0432ff"/>
          <w:sz w:val="21"/>
          <w:szCs w:val="21"/>
          <w:rtl w:val="0"/>
          <w14:textFill>
            <w14:solidFill>
              <w14:srgbClr w14:val="0433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432ff"/>
          <w:sz w:val="21"/>
          <w:szCs w:val="21"/>
          <w:rtl w:val="0"/>
          <w14:textFill>
            <w14:solidFill>
              <w14:srgbClr w14:val="0433FF"/>
            </w14:solidFill>
          </w14:textFill>
        </w:rPr>
        <w:instrText xml:space="preserve"> HYPERLINK "mailto:sales@madridinc.com"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432ff"/>
          <w:sz w:val="21"/>
          <w:szCs w:val="21"/>
          <w:rtl w:val="0"/>
          <w14:textFill>
            <w14:solidFill>
              <w14:srgbClr w14:val="0433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432ff"/>
          <w:sz w:val="21"/>
          <w:szCs w:val="21"/>
          <w:rtl w:val="0"/>
          <w:lang w:val="es-ES_tradnl"/>
          <w14:textFill>
            <w14:solidFill>
              <w14:srgbClr w14:val="0433FF"/>
            </w14:solidFill>
          </w14:textFill>
        </w:rPr>
        <w:t>sales@madridinc.com</w:t>
      </w:r>
      <w:r>
        <w:rPr>
          <w:rFonts w:ascii="Times New Roman" w:cs="Times New Roman" w:hAnsi="Times New Roman" w:eastAsia="Times New Roman"/>
          <w:outline w:val="0"/>
          <w:color w:val="0432ff"/>
          <w:sz w:val="21"/>
          <w:szCs w:val="21"/>
          <w:rtl w:val="0"/>
          <w14:textFill>
            <w14:solidFill>
              <w14:srgbClr w14:val="0433FF"/>
            </w14:solidFill>
          </w14:textFill>
        </w:rPr>
        <w:fldChar w:fldCharType="end" w:fldLock="0"/>
      </w:r>
    </w:p>
    <w:p>
      <w:pPr>
        <w:pStyle w:val="Body"/>
        <w:tabs>
          <w:tab w:val="left" w:pos="1664"/>
          <w:tab w:val="left" w:pos="1665"/>
        </w:tabs>
        <w:bidi w:val="0"/>
        <w:spacing w:before="8"/>
        <w:ind w:left="1664" w:right="0" w:hanging="577"/>
        <w:jc w:val="left"/>
        <w:rPr>
          <w:rFonts w:ascii="Times New Roman" w:cs="Times New Roman" w:hAnsi="Times New Roman" w:eastAsia="Times New Roman"/>
          <w:outline w:val="0"/>
          <w:color w:val="0432ff"/>
          <w:sz w:val="21"/>
          <w:szCs w:val="21"/>
          <w:rtl w:val="0"/>
          <w14:textFill>
            <w14:solidFill>
              <w14:srgbClr w14:val="0433FF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1"/>
          <w:szCs w:val="21"/>
          <w:rtl w:val="0"/>
          <w14:textFill>
            <w14:solidFill>
              <w14:srgbClr w14:val="000000"/>
            </w14:solidFill>
          </w14:textFill>
        </w:rPr>
        <w:t xml:space="preserve">Web: </w:t>
      </w:r>
      <w:r>
        <w:rPr>
          <w:rFonts w:ascii="Times New Roman" w:hAnsi="Times New Roman"/>
          <w:outline w:val="0"/>
          <w:color w:val="0432ff"/>
          <w:sz w:val="21"/>
          <w:szCs w:val="21"/>
          <w:rtl w:val="0"/>
          <w:lang w:val="es-ES_tradnl"/>
          <w14:textFill>
            <w14:solidFill>
              <w14:srgbClr w14:val="0433FF"/>
            </w14:solidFill>
          </w14:textFill>
        </w:rPr>
        <w:t>madridinc.com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Body"/>
        <w:tabs>
          <w:tab w:val="left" w:pos="1089"/>
        </w:tabs>
        <w:bidi w:val="0"/>
        <w:spacing w:line="252" w:lineRule="auto"/>
        <w:ind w:left="1088" w:right="214" w:hanging="576"/>
        <w:jc w:val="both"/>
        <w:rPr>
          <w:rFonts w:ascii="Times New Roman" w:cs="Times New Roman" w:hAnsi="Times New Roman" w:eastAsia="Times New Roman"/>
          <w:b w:val="0"/>
          <w:bCs w:val="0"/>
          <w:sz w:val="21"/>
          <w:szCs w:val="21"/>
          <w:rtl w:val="0"/>
        </w:rPr>
      </w:pPr>
      <w:r>
        <w:rPr>
          <w:rFonts w:ascii="Times New Roman" w:hAnsi="Times New Roman"/>
          <w:b w:val="0"/>
          <w:bCs w:val="0"/>
          <w:sz w:val="21"/>
          <w:szCs w:val="21"/>
          <w:rtl w:val="0"/>
          <w:lang w:val="en-US"/>
        </w:rPr>
        <w:t>Substitutions: [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Not permitted.</w:t>
      </w:r>
      <w:r>
        <w:rPr>
          <w:rFonts w:ascii="Times New Roman" w:hAnsi="Times New Roman"/>
          <w:b w:val="0"/>
          <w:bCs w:val="0"/>
          <w:sz w:val="21"/>
          <w:szCs w:val="21"/>
          <w:rtl w:val="0"/>
          <w:lang w:val="pt-PT"/>
        </w:rPr>
        <w:t>] [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 xml:space="preserve">Substitutions will be considered according to requirements specified in Section 01 25 00 </w:t>
      </w:r>
      <w:r>
        <w:rPr>
          <w:rFonts w:ascii="Times New Roman" w:hAnsi="Times New Roman" w:hint="default"/>
          <w:b w:val="1"/>
          <w:bCs w:val="1"/>
          <w:sz w:val="21"/>
          <w:szCs w:val="21"/>
          <w:rtl w:val="1"/>
          <w:lang w:val="ar-SA" w:bidi="ar-SA"/>
        </w:rPr>
        <w:t>“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fr-FR"/>
        </w:rPr>
        <w:t>Substitution</w:t>
      </w:r>
      <w:r>
        <w:rPr>
          <w:rFonts w:ascii="Times New Roman" w:hAnsi="Times New Roman"/>
          <w:b w:val="1"/>
          <w:bCs w:val="1"/>
          <w:spacing w:val="3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it-IT"/>
        </w:rPr>
        <w:t>Procedures.</w:t>
      </w:r>
      <w:r>
        <w:rPr>
          <w:rFonts w:ascii="Times New Roman" w:hAnsi="Times New Roman" w:hint="default"/>
          <w:b w:val="1"/>
          <w:bCs w:val="1"/>
          <w:sz w:val="21"/>
          <w:szCs w:val="21"/>
          <w:rtl w:val="0"/>
        </w:rPr>
        <w:t>”</w:t>
      </w:r>
      <w:r>
        <w:rPr>
          <w:rFonts w:ascii="Times New Roman" w:hAnsi="Times New Roman"/>
          <w:b w:val="0"/>
          <w:bCs w:val="0"/>
          <w:sz w:val="21"/>
          <w:szCs w:val="21"/>
          <w:rtl w:val="0"/>
          <w:lang w:val="pt-PT"/>
        </w:rPr>
        <w:t>]</w:t>
      </w:r>
    </w:p>
    <w:p>
      <w:pPr>
        <w:pStyle w:val="Body"/>
        <w:bidi w:val="0"/>
        <w:spacing w:before="7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Body"/>
        <w:tabs>
          <w:tab w:val="left" w:pos="1088"/>
          <w:tab w:val="left" w:pos="1089"/>
        </w:tabs>
        <w:bidi w:val="0"/>
        <w:ind w:left="1088" w:right="0" w:hanging="865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DESIGN AND PERFORMANCE</w:t>
      </w:r>
      <w:r>
        <w:rPr>
          <w:rFonts w:ascii="Times New Roman" w:hAnsi="Times New Roman"/>
          <w:spacing w:val="4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</w:rPr>
        <w:t>CRITERIA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Body"/>
        <w:tabs>
          <w:tab w:val="left" w:pos="1089"/>
        </w:tabs>
        <w:bidi w:val="0"/>
        <w:spacing w:line="252" w:lineRule="auto"/>
        <w:ind w:left="1088" w:right="215" w:hanging="576"/>
        <w:jc w:val="both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Seismic Requirements: Provide compression struts, bracing, and other suspension system components to meet requirements of the governing</w:t>
      </w:r>
      <w:r>
        <w:rPr>
          <w:rFonts w:ascii="Times New Roman" w:hAnsi="Times New Roman"/>
          <w:spacing w:val="2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</w:rPr>
        <w:t>Code.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</w:p>
    <w:p>
      <w:pPr>
        <w:pStyle w:val="Body"/>
        <w:tabs>
          <w:tab w:val="left" w:pos="1089"/>
        </w:tabs>
        <w:bidi w:val="0"/>
        <w:spacing w:line="247" w:lineRule="auto"/>
        <w:ind w:left="1088" w:right="213" w:hanging="576"/>
        <w:jc w:val="both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Ceiling suspension system shall not be visible from eye level of a person standing on the floor. Orient suspension and bracing away from visible</w:t>
      </w:r>
      <w:r>
        <w:rPr>
          <w:rFonts w:ascii="Times New Roman" w:hAnsi="Times New Roman"/>
          <w:spacing w:val="5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</w:rPr>
        <w:t>edges.</w:t>
      </w:r>
    </w:p>
    <w:p>
      <w:pPr>
        <w:pStyle w:val="Body"/>
        <w:bidi w:val="0"/>
        <w:spacing w:before="5"/>
        <w:ind w:left="0" w:right="0" w:firstLine="0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</w:p>
    <w:p>
      <w:pPr>
        <w:pStyle w:val="Body"/>
        <w:tabs>
          <w:tab w:val="left" w:pos="1088"/>
          <w:tab w:val="left" w:pos="1089"/>
        </w:tabs>
        <w:bidi w:val="0"/>
        <w:ind w:left="1088" w:right="0" w:hanging="577"/>
        <w:jc w:val="left"/>
        <w:rPr>
          <w:rFonts w:ascii="Times New Roman" w:cs="Times New Roman" w:hAnsi="Times New Roman" w:eastAsia="Times New Roman"/>
          <w:b w:val="1"/>
          <w:bCs w:val="1"/>
          <w:sz w:val="21"/>
          <w:szCs w:val="21"/>
          <w:rtl w:val="0"/>
        </w:rPr>
      </w:pPr>
      <w:r>
        <w:rPr>
          <w:rFonts w:ascii="Times New Roman" w:hAnsi="Times New Roman"/>
          <w:b w:val="0"/>
          <w:bCs w:val="0"/>
          <w:sz w:val="21"/>
          <w:szCs w:val="21"/>
          <w:rtl w:val="0"/>
          <w:lang w:val="pt-PT"/>
        </w:rPr>
        <w:t>[</w:t>
      </w:r>
      <w:r>
        <w:rPr>
          <w:rFonts w:ascii="Times New Roman" w:hAnsi="Times New Roman"/>
          <w:b w:val="1"/>
          <w:bCs w:val="1"/>
          <w:sz w:val="21"/>
          <w:szCs w:val="21"/>
          <w:rtl w:val="0"/>
        </w:rPr>
        <w:t>Sustainable</w:t>
      </w:r>
      <w:r>
        <w:rPr>
          <w:rFonts w:ascii="Times New Roman" w:hAnsi="Times New Roman"/>
          <w:b w:val="1"/>
          <w:bCs w:val="1"/>
          <w:spacing w:val="1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Design:</w:t>
      </w:r>
    </w:p>
    <w:p>
      <w:pPr>
        <w:pStyle w:val="Body"/>
        <w:tabs>
          <w:tab w:val="left" w:pos="1664"/>
          <w:tab w:val="left" w:pos="1665"/>
        </w:tabs>
        <w:bidi w:val="0"/>
        <w:spacing w:before="13" w:line="247" w:lineRule="auto"/>
        <w:ind w:left="1664" w:right="212" w:hanging="576"/>
        <w:jc w:val="left"/>
        <w:rPr>
          <w:rFonts w:ascii="Times New Roman" w:cs="Times New Roman" w:hAnsi="Times New Roman" w:eastAsia="Times New Roman"/>
          <w:b w:val="0"/>
          <w:bCs w:val="0"/>
          <w:sz w:val="21"/>
          <w:szCs w:val="21"/>
          <w:rtl w:val="0"/>
        </w:rPr>
      </w:pP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 xml:space="preserve">Refer to Section 01 81 13 </w:t>
      </w:r>
      <w:r>
        <w:rPr>
          <w:rFonts w:ascii="Times New Roman" w:hAnsi="Times New Roman" w:hint="default"/>
          <w:b w:val="1"/>
          <w:bCs w:val="1"/>
          <w:sz w:val="21"/>
          <w:szCs w:val="21"/>
          <w:rtl w:val="1"/>
          <w:lang w:val="ar-SA" w:bidi="ar-SA"/>
        </w:rPr>
        <w:t>“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Sustainable Design Requirements</w:t>
      </w:r>
      <w:r>
        <w:rPr>
          <w:rFonts w:ascii="Times New Roman" w:hAnsi="Times New Roman" w:hint="default"/>
          <w:b w:val="1"/>
          <w:bCs w:val="1"/>
          <w:sz w:val="21"/>
          <w:szCs w:val="21"/>
          <w:rtl w:val="0"/>
        </w:rPr>
        <w:t xml:space="preserve">” 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for additional</w:t>
      </w:r>
      <w:r>
        <w:rPr>
          <w:rFonts w:ascii="Times New Roman" w:hAnsi="Times New Roman"/>
          <w:b w:val="1"/>
          <w:bCs w:val="1"/>
          <w:spacing w:val="55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1"/>
          <w:szCs w:val="21"/>
          <w:rtl w:val="0"/>
        </w:rPr>
        <w:t>information.</w:t>
      </w:r>
      <w:r>
        <w:rPr>
          <w:rFonts w:ascii="Times New Roman" w:hAnsi="Times New Roman"/>
          <w:b w:val="0"/>
          <w:bCs w:val="0"/>
          <w:sz w:val="21"/>
          <w:szCs w:val="21"/>
          <w:rtl w:val="0"/>
          <w:lang w:val="pt-PT"/>
        </w:rPr>
        <w:t>]</w:t>
      </w:r>
    </w:p>
    <w:p>
      <w:pPr>
        <w:pStyle w:val="Body"/>
        <w:bidi w:val="0"/>
        <w:spacing w:before="5"/>
        <w:ind w:left="0" w:right="0" w:firstLine="0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</w:p>
    <w:p>
      <w:pPr>
        <w:pStyle w:val="Body"/>
        <w:tabs>
          <w:tab w:val="left" w:pos="1088"/>
          <w:tab w:val="left" w:pos="1089"/>
        </w:tabs>
        <w:bidi w:val="0"/>
        <w:ind w:left="1088" w:right="0" w:hanging="865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SUSPENSION</w:t>
      </w:r>
      <w:r>
        <w:rPr>
          <w:rFonts w:ascii="Times New Roman" w:hAnsi="Times New Roman"/>
          <w:spacing w:val="2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</w:rPr>
        <w:t>SYSTEM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Body"/>
        <w:tabs>
          <w:tab w:val="left" w:pos="1088"/>
          <w:tab w:val="left" w:pos="1089"/>
        </w:tabs>
        <w:bidi w:val="0"/>
        <w:ind w:left="1088" w:right="0" w:hanging="577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Comply with ASTM</w:t>
      </w:r>
      <w:r>
        <w:rPr>
          <w:rFonts w:ascii="Times New Roman" w:hAnsi="Times New Roman"/>
          <w:spacing w:val="4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</w:rPr>
        <w:t>C635.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Body"/>
        <w:tabs>
          <w:tab w:val="left" w:pos="1088"/>
          <w:tab w:val="left" w:pos="1089"/>
        </w:tabs>
        <w:bidi w:val="0"/>
        <w:ind w:left="1088" w:right="0" w:hanging="577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Structural Classification:</w:t>
      </w:r>
      <w:r>
        <w:rPr>
          <w:rFonts w:ascii="Times New Roman" w:hAnsi="Times New Roman"/>
          <w:spacing w:val="54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</w:rPr>
        <w:t>Heavy-duty.</w:t>
      </w:r>
    </w:p>
    <w:p>
      <w:pPr>
        <w:pStyle w:val="Body"/>
        <w:bidi w:val="0"/>
        <w:spacing w:before="6"/>
        <w:ind w:left="0" w:right="0" w:firstLine="0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</w:p>
    <w:p>
      <w:pPr>
        <w:pStyle w:val="Body"/>
        <w:numPr>
          <w:ilvl w:val="2"/>
          <w:numId w:val="11"/>
        </w:numPr>
        <w:bidi w:val="0"/>
        <w:spacing w:before="1"/>
        <w:ind w:right="0"/>
        <w:jc w:val="left"/>
        <w:rPr>
          <w:rFonts w:ascii="Times New Roman" w:hAnsi="Times New Roman"/>
          <w:sz w:val="21"/>
          <w:szCs w:val="21"/>
          <w:rtl w:val="0"/>
          <w:lang w:val="de-DE"/>
        </w:rPr>
      </w:pPr>
      <w:r>
        <w:rPr>
          <w:rFonts w:ascii="Times New Roman" w:hAnsi="Times New Roman"/>
          <w:sz w:val="21"/>
          <w:szCs w:val="21"/>
          <w:rtl w:val="0"/>
          <w:lang w:val="de-DE"/>
        </w:rPr>
        <w:t>Suspension Wire and</w:t>
      </w:r>
      <w:r>
        <w:rPr>
          <w:rFonts w:ascii="Times New Roman" w:hAnsi="Times New Roman"/>
          <w:spacing w:val="3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</w:rPr>
        <w:t>Rods:</w:t>
      </w:r>
    </w:p>
    <w:p>
      <w:pPr>
        <w:pStyle w:val="Body"/>
        <w:numPr>
          <w:ilvl w:val="3"/>
          <w:numId w:val="11"/>
        </w:numPr>
        <w:bidi w:val="0"/>
        <w:spacing w:before="12" w:line="252" w:lineRule="auto"/>
        <w:ind w:right="212"/>
        <w:jc w:val="left"/>
        <w:rPr>
          <w:rFonts w:ascii="Times New Roman" w:hAnsi="Times New Roman"/>
          <w:sz w:val="21"/>
          <w:szCs w:val="21"/>
          <w:rtl w:val="0"/>
          <w:lang w:val="en-US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0.106-inch nominal diameter (12 gage), ASTM A641, Class 1 zinc coating, soft temper.</w:t>
      </w:r>
    </w:p>
    <w:p>
      <w:pPr>
        <w:pStyle w:val="Body"/>
        <w:numPr>
          <w:ilvl w:val="3"/>
          <w:numId w:val="12"/>
        </w:numPr>
        <w:bidi w:val="0"/>
        <w:spacing w:line="252" w:lineRule="auto"/>
        <w:ind w:right="212"/>
        <w:jc w:val="left"/>
        <w:rPr>
          <w:rFonts w:ascii="Times New Roman" w:hAnsi="Times New Roman"/>
          <w:sz w:val="21"/>
          <w:szCs w:val="21"/>
          <w:rtl w:val="0"/>
          <w:lang w:val="en-US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0.120-inch nominal diameter (10 gage), ASTM A641, Class 1 zinc coating, soft temper.</w:t>
      </w:r>
    </w:p>
    <w:p>
      <w:pPr>
        <w:pStyle w:val="Body"/>
        <w:numPr>
          <w:ilvl w:val="3"/>
          <w:numId w:val="13"/>
        </w:numPr>
        <w:bidi w:val="0"/>
        <w:spacing w:line="247" w:lineRule="auto"/>
        <w:ind w:right="213"/>
        <w:jc w:val="left"/>
        <w:rPr>
          <w:rFonts w:ascii="Times New Roman" w:hAnsi="Times New Roman"/>
          <w:sz w:val="21"/>
          <w:szCs w:val="21"/>
          <w:rtl w:val="0"/>
          <w:lang w:val="en-US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 xml:space="preserve">Suspension Rods: Low-strength steel </w:t>
      </w:r>
      <w:r>
        <w:rPr>
          <w:rFonts w:ascii="Times New Roman" w:hAnsi="Times New Roman" w:hint="default"/>
          <w:sz w:val="21"/>
          <w:szCs w:val="21"/>
          <w:rtl w:val="1"/>
          <w:lang w:val="ar-SA" w:bidi="ar-SA"/>
        </w:rPr>
        <w:t>“</w:t>
      </w:r>
      <w:r>
        <w:rPr>
          <w:rFonts w:ascii="Times New Roman" w:hAnsi="Times New Roman"/>
          <w:sz w:val="21"/>
          <w:szCs w:val="21"/>
          <w:rtl w:val="0"/>
          <w:lang w:val="en-US"/>
        </w:rPr>
        <w:t>all-thread,</w:t>
      </w:r>
      <w:r>
        <w:rPr>
          <w:rFonts w:ascii="Times New Roman" w:hAnsi="Times New Roman" w:hint="default"/>
          <w:sz w:val="21"/>
          <w:szCs w:val="21"/>
          <w:rtl w:val="0"/>
        </w:rPr>
        <w:t xml:space="preserve">” </w:t>
      </w:r>
      <w:r>
        <w:rPr>
          <w:rFonts w:ascii="Times New Roman" w:hAnsi="Times New Roman"/>
          <w:sz w:val="21"/>
          <w:szCs w:val="21"/>
          <w:rtl w:val="0"/>
          <w:lang w:val="en-US"/>
        </w:rPr>
        <w:t>diameter as required, Class 1 zinc coating.</w:t>
      </w:r>
    </w:p>
    <w:p>
      <w:pPr>
        <w:pStyle w:val="Body"/>
        <w:bidi w:val="0"/>
        <w:spacing w:before="4"/>
        <w:ind w:left="0" w:right="0" w:firstLine="0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</w:p>
    <w:p>
      <w:pPr>
        <w:pStyle w:val="Body"/>
        <w:tabs>
          <w:tab w:val="left" w:pos="1089"/>
        </w:tabs>
        <w:bidi w:val="0"/>
        <w:spacing w:line="252" w:lineRule="auto"/>
        <w:ind w:left="1088" w:right="214" w:hanging="576"/>
        <w:jc w:val="both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Attachment Devices: Size for five times design load required by ASTM C635, Table 1, Direct Hung, unless otherwise</w:t>
      </w:r>
      <w:r>
        <w:rPr>
          <w:rFonts w:ascii="Times New Roman" w:hAnsi="Times New Roman"/>
          <w:spacing w:val="2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  <w:lang w:val="en-US"/>
        </w:rPr>
        <w:t>indicated.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</w:p>
    <w:p>
      <w:pPr>
        <w:pStyle w:val="Body"/>
        <w:tabs>
          <w:tab w:val="left" w:pos="1088"/>
          <w:tab w:val="left" w:pos="1089"/>
        </w:tabs>
        <w:bidi w:val="0"/>
        <w:ind w:left="1088" w:right="0" w:hanging="865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de-DE"/>
        </w:rPr>
        <w:t>PANELS</w:t>
      </w:r>
    </w:p>
    <w:p>
      <w:pPr>
        <w:pStyle w:val="Body"/>
        <w:bidi w:val="0"/>
        <w:spacing w:before="7"/>
        <w:ind w:left="0" w:right="0" w:firstLine="0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</w:p>
    <w:p>
      <w:pPr>
        <w:pStyle w:val="Body"/>
        <w:tabs>
          <w:tab w:val="left" w:pos="1089"/>
        </w:tabs>
        <w:bidi w:val="0"/>
        <w:spacing w:line="252" w:lineRule="auto"/>
        <w:ind w:left="1088" w:right="212" w:hanging="576"/>
        <w:jc w:val="both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 xml:space="preserve">Wood Reflector Panels: Wood veneer faced panel fabricated to a compound curvature and with a reveal dividing the panel into four triangular quadrants; </w:t>
      </w:r>
      <w:r>
        <w:rPr>
          <w:rFonts w:ascii="Times New Roman" w:hAnsi="Times New Roman" w:hint="default"/>
          <w:sz w:val="21"/>
          <w:szCs w:val="21"/>
          <w:rtl w:val="1"/>
          <w:lang w:val="ar-SA" w:bidi="ar-SA"/>
        </w:rPr>
        <w:t>“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Compound Acoustical </w:t>
      </w:r>
      <w:r>
        <w:rPr>
          <w:rFonts w:ascii="Times New Roman" w:hAnsi="Times New Roman"/>
          <w:spacing w:val="2"/>
          <w:sz w:val="21"/>
          <w:szCs w:val="21"/>
          <w:rtl w:val="0"/>
          <w:lang w:val="en-US"/>
        </w:rPr>
        <w:t xml:space="preserve">Wood </w:t>
      </w:r>
      <w:r>
        <w:rPr>
          <w:rFonts w:ascii="Times New Roman" w:hAnsi="Times New Roman"/>
          <w:sz w:val="21"/>
          <w:szCs w:val="21"/>
          <w:rtl w:val="0"/>
          <w:lang w:val="es-ES_tradnl"/>
        </w:rPr>
        <w:t>Reflectors: by Madrid,</w:t>
      </w:r>
      <w:r>
        <w:rPr>
          <w:rFonts w:ascii="Times New Roman" w:hAnsi="Times New Roman"/>
          <w:spacing w:val="1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</w:rPr>
        <w:t>Inc.</w:t>
      </w:r>
    </w:p>
    <w:p>
      <w:pPr>
        <w:pStyle w:val="Body"/>
        <w:tabs>
          <w:tab w:val="left" w:pos="1664"/>
          <w:tab w:val="left" w:pos="1665"/>
        </w:tabs>
        <w:bidi w:val="0"/>
        <w:spacing w:line="239" w:lineRule="exact"/>
        <w:ind w:left="1664" w:right="0" w:hanging="577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Face Dimensions: [</w:t>
      </w:r>
      <w:r>
        <w:rPr>
          <w:rFonts w:ascii="Times New Roman" w:hAnsi="Times New Roman"/>
          <w:b w:val="1"/>
          <w:bCs w:val="1"/>
          <w:sz w:val="21"/>
          <w:szCs w:val="21"/>
          <w:rtl w:val="0"/>
        </w:rPr>
        <w:t>4</w:t>
      </w:r>
      <w:r>
        <w:rPr>
          <w:rFonts w:ascii="Times New Roman" w:hAnsi="Times New Roman" w:hint="default"/>
          <w:b w:val="1"/>
          <w:bCs w:val="1"/>
          <w:sz w:val="21"/>
          <w:szCs w:val="21"/>
          <w:rtl w:val="1"/>
        </w:rPr>
        <w:t>’</w:t>
      </w:r>
      <w:r>
        <w:rPr>
          <w:rFonts w:ascii="Times New Roman" w:hAnsi="Times New Roman"/>
          <w:b w:val="1"/>
          <w:bCs w:val="1"/>
          <w:sz w:val="21"/>
          <w:szCs w:val="21"/>
          <w:rtl w:val="0"/>
        </w:rPr>
        <w:t>-0</w:t>
      </w:r>
      <w:r>
        <w:rPr>
          <w:rFonts w:ascii="Times New Roman" w:hAnsi="Times New Roman" w:hint="default"/>
          <w:b w:val="1"/>
          <w:bCs w:val="1"/>
          <w:sz w:val="21"/>
          <w:szCs w:val="21"/>
          <w:rtl w:val="0"/>
        </w:rPr>
        <w:t xml:space="preserve">” 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fr-FR"/>
        </w:rPr>
        <w:t>x 4-0</w:t>
      </w:r>
      <w:r>
        <w:rPr>
          <w:rFonts w:ascii="Times New Roman" w:hAnsi="Times New Roman" w:hint="default"/>
          <w:b w:val="1"/>
          <w:bCs w:val="1"/>
          <w:sz w:val="21"/>
          <w:szCs w:val="21"/>
          <w:rtl w:val="0"/>
        </w:rPr>
        <w:t>”</w:t>
      </w:r>
      <w:r>
        <w:rPr>
          <w:rFonts w:ascii="Times New Roman" w:hAnsi="Times New Roman"/>
          <w:sz w:val="21"/>
          <w:szCs w:val="21"/>
          <w:rtl w:val="0"/>
          <w:lang w:val="pt-PT"/>
        </w:rPr>
        <w:t>]</w:t>
      </w:r>
      <w:r>
        <w:rPr>
          <w:rFonts w:ascii="Times New Roman" w:hAnsi="Times New Roman" w:hint="default"/>
          <w:sz w:val="21"/>
          <w:szCs w:val="21"/>
          <w:rtl w:val="1"/>
        </w:rPr>
        <w:t xml:space="preserve">’ 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pt-PT"/>
        </w:rPr>
        <w:t>[5-0</w:t>
      </w:r>
      <w:r>
        <w:rPr>
          <w:rFonts w:ascii="Times New Roman" w:hAnsi="Times New Roman" w:hint="default"/>
          <w:b w:val="1"/>
          <w:bCs w:val="1"/>
          <w:sz w:val="21"/>
          <w:szCs w:val="21"/>
          <w:rtl w:val="1"/>
        </w:rPr>
        <w:t xml:space="preserve">”’ 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fr-FR"/>
        </w:rPr>
        <w:t>x 5</w:t>
      </w:r>
      <w:r>
        <w:rPr>
          <w:rFonts w:ascii="Times New Roman" w:hAnsi="Times New Roman" w:hint="default"/>
          <w:b w:val="1"/>
          <w:bCs w:val="1"/>
          <w:sz w:val="21"/>
          <w:szCs w:val="21"/>
          <w:rtl w:val="1"/>
        </w:rPr>
        <w:t>’</w:t>
      </w:r>
      <w:r>
        <w:rPr>
          <w:rFonts w:ascii="Times New Roman" w:hAnsi="Times New Roman"/>
          <w:b w:val="1"/>
          <w:bCs w:val="1"/>
          <w:sz w:val="21"/>
          <w:szCs w:val="21"/>
          <w:rtl w:val="0"/>
        </w:rPr>
        <w:t>-0</w:t>
      </w:r>
      <w:r>
        <w:rPr>
          <w:rFonts w:ascii="Times New Roman" w:hAnsi="Times New Roman" w:hint="default"/>
          <w:b w:val="1"/>
          <w:bCs w:val="1"/>
          <w:sz w:val="21"/>
          <w:szCs w:val="21"/>
          <w:rtl w:val="0"/>
        </w:rPr>
        <w:t>”</w:t>
      </w:r>
      <w:r>
        <w:rPr>
          <w:rFonts w:ascii="Times New Roman" w:hAnsi="Times New Roman"/>
          <w:sz w:val="21"/>
          <w:szCs w:val="21"/>
          <w:rtl w:val="0"/>
          <w:lang w:val="pt-PT"/>
        </w:rPr>
        <w:t>] [</w:t>
      </w:r>
      <w:r>
        <w:rPr>
          <w:rFonts w:ascii="Times New Roman" w:hAnsi="Times New Roman"/>
          <w:b w:val="1"/>
          <w:bCs w:val="1"/>
          <w:sz w:val="21"/>
          <w:szCs w:val="21"/>
          <w:rtl w:val="0"/>
        </w:rPr>
        <w:t>Custom, as</w:t>
      </w:r>
      <w:r>
        <w:rPr>
          <w:rFonts w:ascii="Times New Roman" w:hAnsi="Times New Roman"/>
          <w:b w:val="1"/>
          <w:bCs w:val="1"/>
          <w:spacing w:val="-2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shown</w:t>
      </w:r>
      <w:r>
        <w:rPr>
          <w:rFonts w:ascii="Times New Roman" w:hAnsi="Times New Roman"/>
          <w:sz w:val="21"/>
          <w:szCs w:val="21"/>
          <w:rtl w:val="0"/>
          <w:lang w:val="pt-PT"/>
        </w:rPr>
        <w:t>].</w:t>
      </w:r>
    </w:p>
    <w:p>
      <w:pPr>
        <w:pStyle w:val="Body"/>
        <w:tabs>
          <w:tab w:val="left" w:pos="1664"/>
          <w:tab w:val="left" w:pos="1665"/>
        </w:tabs>
        <w:bidi w:val="0"/>
        <w:spacing w:before="13"/>
        <w:ind w:left="1664" w:right="0" w:hanging="577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Thickness: 3/4 inches.</w:t>
      </w:r>
    </w:p>
    <w:p>
      <w:pPr>
        <w:pStyle w:val="Body"/>
        <w:tabs>
          <w:tab w:val="left" w:pos="1664"/>
          <w:tab w:val="left" w:pos="1665"/>
        </w:tabs>
        <w:bidi w:val="0"/>
        <w:spacing w:before="13"/>
        <w:ind w:left="1664" w:right="0" w:hanging="577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Reveal: 1/4 inch wide by 1/8 inch deep, with black</w:t>
      </w:r>
      <w:r>
        <w:rPr>
          <w:rFonts w:ascii="Times New Roman" w:hAnsi="Times New Roman"/>
          <w:spacing w:val="5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</w:rPr>
        <w:t>finish.</w:t>
      </w:r>
    </w:p>
    <w:p>
      <w:pPr>
        <w:pStyle w:val="Body"/>
        <w:bidi w:val="0"/>
        <w:spacing w:before="8"/>
        <w:ind w:left="0" w:right="0" w:firstLine="0"/>
        <w:jc w:val="left"/>
        <w:rPr>
          <w:rFonts w:ascii="Times New Roman" w:cs="Times New Roman" w:hAnsi="Times New Roman" w:eastAsia="Times New Roman"/>
          <w:sz w:val="11"/>
          <w:szCs w:val="11"/>
          <w:rtl w:val="0"/>
        </w:rPr>
      </w:pPr>
    </w:p>
    <w:p>
      <w:pPr>
        <w:pStyle w:val="Body"/>
        <w:tabs>
          <w:tab w:val="left" w:pos="1665"/>
        </w:tabs>
        <w:bidi w:val="0"/>
        <w:spacing w:before="97"/>
        <w:ind w:left="1664" w:right="0" w:hanging="577"/>
        <w:jc w:val="both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nl-NL"/>
        </w:rPr>
        <w:t>Wood Veneer: As</w:t>
      </w:r>
      <w:r>
        <w:rPr>
          <w:rFonts w:ascii="Times New Roman" w:hAnsi="Times New Roman"/>
          <w:spacing w:val="1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  <w:lang w:val="en-US"/>
        </w:rPr>
        <w:t>specified.</w:t>
      </w:r>
    </w:p>
    <w:p>
      <w:pPr>
        <w:pStyle w:val="Body"/>
        <w:bidi w:val="0"/>
        <w:spacing w:before="11"/>
        <w:ind w:left="0" w:right="0" w:firstLine="0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</w:p>
    <w:p>
      <w:pPr>
        <w:pStyle w:val="Body"/>
        <w:tabs>
          <w:tab w:val="left" w:pos="1088"/>
          <w:tab w:val="left" w:pos="1089"/>
        </w:tabs>
        <w:bidi w:val="0"/>
        <w:ind w:left="1088" w:right="0" w:hanging="865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de-DE"/>
        </w:rPr>
        <w:t>PANEL</w:t>
      </w:r>
      <w:r>
        <w:rPr>
          <w:rFonts w:ascii="Times New Roman" w:hAnsi="Times New Roman"/>
          <w:spacing w:val="1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</w:rPr>
        <w:t>MATERIALS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Body"/>
        <w:tabs>
          <w:tab w:val="left" w:pos="1089"/>
        </w:tabs>
        <w:bidi w:val="0"/>
        <w:ind w:left="1088" w:right="0" w:hanging="577"/>
        <w:jc w:val="both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nl-NL"/>
        </w:rPr>
        <w:t>Veneer Core:</w:t>
      </w:r>
    </w:p>
    <w:p>
      <w:pPr>
        <w:pStyle w:val="Body"/>
        <w:tabs>
          <w:tab w:val="left" w:pos="1665"/>
        </w:tabs>
        <w:bidi w:val="0"/>
        <w:spacing w:before="8" w:line="252" w:lineRule="auto"/>
        <w:ind w:left="1664" w:right="214" w:hanging="576"/>
        <w:jc w:val="both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Recycled Fiber: ANSI A208.1 Grade M-2, complying with Composite Panel Association</w:t>
      </w:r>
      <w:r>
        <w:rPr>
          <w:rFonts w:ascii="Times New Roman" w:hAnsi="Times New Roman" w:hint="default"/>
          <w:sz w:val="21"/>
          <w:szCs w:val="21"/>
          <w:rtl w:val="1"/>
        </w:rPr>
        <w:t>’</w:t>
      </w:r>
      <w:r>
        <w:rPr>
          <w:rFonts w:ascii="Times New Roman" w:hAnsi="Times New Roman"/>
          <w:sz w:val="21"/>
          <w:szCs w:val="21"/>
          <w:rtl w:val="0"/>
          <w:lang w:val="en-US"/>
        </w:rPr>
        <w:t>s Environmentally Preferable Product Downstream Program 2</w:t>
      </w:r>
      <w:r>
        <w:rPr>
          <w:rFonts w:ascii="Times New Roman" w:hAnsi="Times New Roman" w:hint="default"/>
          <w:sz w:val="21"/>
          <w:szCs w:val="21"/>
          <w:rtl w:val="0"/>
        </w:rPr>
        <w:t>–</w:t>
      </w:r>
      <w:r>
        <w:rPr>
          <w:rFonts w:ascii="Times New Roman" w:hAnsi="Times New Roman"/>
          <w:sz w:val="21"/>
          <w:szCs w:val="21"/>
          <w:rtl w:val="0"/>
          <w:lang w:val="es-ES_tradnl"/>
        </w:rPr>
        <w:t xml:space="preserve">06; Madrid </w:t>
      </w:r>
      <w:r>
        <w:rPr>
          <w:rFonts w:ascii="Times New Roman" w:hAnsi="Times New Roman" w:hint="default"/>
          <w:sz w:val="21"/>
          <w:szCs w:val="21"/>
          <w:rtl w:val="1"/>
          <w:lang w:val="ar-SA" w:bidi="ar-SA"/>
        </w:rPr>
        <w:t>“</w:t>
      </w:r>
      <w:r>
        <w:rPr>
          <w:rFonts w:ascii="Times New Roman" w:hAnsi="Times New Roman"/>
          <w:sz w:val="21"/>
          <w:szCs w:val="21"/>
          <w:rtl w:val="0"/>
        </w:rPr>
        <w:t>Bio-Blend.</w:t>
      </w:r>
      <w:r>
        <w:rPr>
          <w:rFonts w:ascii="Times New Roman" w:hAnsi="Times New Roman" w:hint="default"/>
          <w:sz w:val="21"/>
          <w:szCs w:val="21"/>
          <w:rtl w:val="0"/>
        </w:rPr>
        <w:t>”</w:t>
      </w:r>
    </w:p>
    <w:p>
      <w:pPr>
        <w:pStyle w:val="Body"/>
        <w:tabs>
          <w:tab w:val="left" w:pos="2241"/>
        </w:tabs>
        <w:bidi w:val="0"/>
        <w:spacing w:line="239" w:lineRule="exact"/>
        <w:ind w:left="2240" w:right="0" w:hanging="577"/>
        <w:jc w:val="both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Indoor Air Quality: No VOC. No added urea</w:t>
      </w:r>
      <w:r>
        <w:rPr>
          <w:rFonts w:ascii="Times New Roman" w:hAnsi="Times New Roman"/>
          <w:spacing w:val="-2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</w:rPr>
        <w:t>formaldehyde.</w:t>
      </w:r>
    </w:p>
    <w:p>
      <w:pPr>
        <w:pStyle w:val="Body"/>
        <w:tabs>
          <w:tab w:val="left" w:pos="1665"/>
        </w:tabs>
        <w:bidi w:val="0"/>
        <w:spacing w:before="13"/>
        <w:ind w:left="1664" w:right="0" w:hanging="577"/>
        <w:jc w:val="both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Medium Density Fiberboard (MDF): ANSI A208.2, Grade</w:t>
      </w:r>
      <w:r>
        <w:rPr>
          <w:rFonts w:ascii="Times New Roman" w:hAnsi="Times New Roman"/>
          <w:spacing w:val="-7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  <w:lang w:val="pt-PT"/>
        </w:rPr>
        <w:t>130.[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Fire-treated.</w:t>
      </w:r>
      <w:r>
        <w:rPr>
          <w:rFonts w:ascii="Times New Roman" w:hAnsi="Times New Roman"/>
          <w:sz w:val="21"/>
          <w:szCs w:val="21"/>
          <w:rtl w:val="0"/>
          <w:lang w:val="pt-PT"/>
        </w:rPr>
        <w:t>]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Body"/>
        <w:tabs>
          <w:tab w:val="left" w:pos="1088"/>
          <w:tab w:val="left" w:pos="1089"/>
        </w:tabs>
        <w:bidi w:val="0"/>
        <w:ind w:left="1088" w:right="0" w:hanging="577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Face Veneer: Align grain within each quadrant with perimeter edge of</w:t>
      </w:r>
      <w:r>
        <w:rPr>
          <w:rFonts w:ascii="Times New Roman" w:hAnsi="Times New Roman"/>
          <w:spacing w:val="-6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  <w:lang w:val="it-IT"/>
        </w:rPr>
        <w:t>panel.</w:t>
      </w:r>
    </w:p>
    <w:p>
      <w:pPr>
        <w:pStyle w:val="Body"/>
        <w:tabs>
          <w:tab w:val="left" w:pos="1664"/>
          <w:tab w:val="left" w:pos="1665"/>
        </w:tabs>
        <w:bidi w:val="0"/>
        <w:spacing w:before="8"/>
        <w:ind w:left="1664" w:right="0" w:hanging="577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Species and</w:t>
      </w:r>
      <w:r>
        <w:rPr>
          <w:rFonts w:ascii="Times New Roman" w:hAnsi="Times New Roman"/>
          <w:spacing w:val="2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  <w:lang w:val="en-US"/>
        </w:rPr>
        <w:t>Cut:</w:t>
      </w:r>
    </w:p>
    <w:p>
      <w:pPr>
        <w:pStyle w:val="Body"/>
        <w:tabs>
          <w:tab w:val="left" w:pos="2240"/>
          <w:tab w:val="left" w:pos="2241"/>
        </w:tabs>
        <w:bidi w:val="0"/>
        <w:spacing w:before="13"/>
        <w:ind w:left="2240" w:right="0" w:hanging="577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pt-PT"/>
        </w:rPr>
        <w:t>[</w:t>
      </w:r>
      <w:r>
        <w:rPr>
          <w:rFonts w:ascii="Times New Roman" w:hAnsi="Times New Roman"/>
          <w:b w:val="1"/>
          <w:bCs w:val="1"/>
          <w:sz w:val="21"/>
          <w:szCs w:val="21"/>
          <w:rtl w:val="0"/>
        </w:rPr>
        <w:t>Plain</w:t>
      </w:r>
      <w:r>
        <w:rPr>
          <w:rFonts w:ascii="Times New Roman" w:hAnsi="Times New Roman"/>
          <w:sz w:val="21"/>
          <w:szCs w:val="21"/>
          <w:rtl w:val="0"/>
          <w:lang w:val="pt-PT"/>
        </w:rPr>
        <w:t>][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it-IT"/>
        </w:rPr>
        <w:t>Rift</w:t>
      </w:r>
      <w:r>
        <w:rPr>
          <w:rFonts w:ascii="Times New Roman" w:hAnsi="Times New Roman"/>
          <w:sz w:val="21"/>
          <w:szCs w:val="21"/>
          <w:rtl w:val="0"/>
          <w:lang w:val="en-US"/>
        </w:rPr>
        <w:t>] sliced</w:t>
      </w:r>
      <w:r>
        <w:rPr>
          <w:rFonts w:ascii="Times New Roman" w:hAnsi="Times New Roman"/>
          <w:spacing w:val="1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</w:rPr>
        <w:t>Oak.</w:t>
      </w:r>
    </w:p>
    <w:p>
      <w:pPr>
        <w:pStyle w:val="Body"/>
        <w:tabs>
          <w:tab w:val="left" w:pos="2240"/>
          <w:tab w:val="left" w:pos="2241"/>
        </w:tabs>
        <w:bidi w:val="0"/>
        <w:spacing w:before="13"/>
        <w:ind w:left="2240" w:right="0" w:hanging="577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pt-PT"/>
        </w:rPr>
        <w:t>[</w:t>
      </w:r>
      <w:r>
        <w:rPr>
          <w:rFonts w:ascii="Times New Roman" w:hAnsi="Times New Roman"/>
          <w:b w:val="1"/>
          <w:bCs w:val="1"/>
          <w:sz w:val="21"/>
          <w:szCs w:val="21"/>
          <w:rtl w:val="0"/>
        </w:rPr>
        <w:t>Plain</w:t>
      </w:r>
      <w:r>
        <w:rPr>
          <w:rFonts w:ascii="Times New Roman" w:hAnsi="Times New Roman"/>
          <w:sz w:val="21"/>
          <w:szCs w:val="21"/>
          <w:rtl w:val="0"/>
          <w:lang w:val="pt-PT"/>
        </w:rPr>
        <w:t>][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it-IT"/>
        </w:rPr>
        <w:t>Quarter</w:t>
      </w:r>
      <w:r>
        <w:rPr>
          <w:rFonts w:ascii="Times New Roman" w:hAnsi="Times New Roman"/>
          <w:sz w:val="21"/>
          <w:szCs w:val="21"/>
          <w:rtl w:val="0"/>
          <w:lang w:val="en-US"/>
        </w:rPr>
        <w:t>] sliced</w:t>
      </w:r>
      <w:r>
        <w:rPr>
          <w:rFonts w:ascii="Times New Roman" w:hAnsi="Times New Roman"/>
          <w:spacing w:val="1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</w:rPr>
        <w:t>Cherry.</w:t>
      </w:r>
    </w:p>
    <w:p>
      <w:pPr>
        <w:pStyle w:val="Body"/>
        <w:tabs>
          <w:tab w:val="left" w:pos="2240"/>
          <w:tab w:val="left" w:pos="2241"/>
        </w:tabs>
        <w:bidi w:val="0"/>
        <w:spacing w:before="13"/>
        <w:ind w:left="2240" w:right="0" w:hanging="577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pt-PT"/>
        </w:rPr>
        <w:t>[</w:t>
      </w:r>
      <w:r>
        <w:rPr>
          <w:rFonts w:ascii="Times New Roman" w:hAnsi="Times New Roman"/>
          <w:b w:val="1"/>
          <w:bCs w:val="1"/>
          <w:sz w:val="21"/>
          <w:szCs w:val="21"/>
          <w:rtl w:val="0"/>
        </w:rPr>
        <w:t>Plain</w:t>
      </w:r>
      <w:r>
        <w:rPr>
          <w:rFonts w:ascii="Times New Roman" w:hAnsi="Times New Roman"/>
          <w:sz w:val="21"/>
          <w:szCs w:val="21"/>
          <w:rtl w:val="0"/>
          <w:lang w:val="pt-PT"/>
        </w:rPr>
        <w:t>][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it-IT"/>
        </w:rPr>
        <w:t>Quarter</w:t>
      </w:r>
      <w:r>
        <w:rPr>
          <w:rFonts w:ascii="Times New Roman" w:hAnsi="Times New Roman"/>
          <w:sz w:val="21"/>
          <w:szCs w:val="21"/>
          <w:rtl w:val="0"/>
          <w:lang w:val="en-US"/>
        </w:rPr>
        <w:t>] sliced</w:t>
      </w:r>
      <w:r>
        <w:rPr>
          <w:rFonts w:ascii="Times New Roman" w:hAnsi="Times New Roman"/>
          <w:spacing w:val="1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  <w:lang w:val="it-IT"/>
        </w:rPr>
        <w:t>Maple.</w:t>
      </w:r>
    </w:p>
    <w:p>
      <w:pPr>
        <w:pStyle w:val="Body"/>
        <w:tabs>
          <w:tab w:val="left" w:pos="2240"/>
          <w:tab w:val="left" w:pos="2241"/>
        </w:tabs>
        <w:bidi w:val="0"/>
        <w:spacing w:before="8"/>
        <w:ind w:left="2240" w:right="0" w:hanging="577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pt-PT"/>
        </w:rPr>
        <w:t>[</w:t>
      </w:r>
      <w:r>
        <w:rPr>
          <w:rFonts w:ascii="Times New Roman" w:hAnsi="Times New Roman"/>
          <w:b w:val="1"/>
          <w:bCs w:val="1"/>
          <w:sz w:val="21"/>
          <w:szCs w:val="21"/>
          <w:rtl w:val="0"/>
        </w:rPr>
        <w:t>Plain</w:t>
      </w:r>
      <w:r>
        <w:rPr>
          <w:rFonts w:ascii="Times New Roman" w:hAnsi="Times New Roman"/>
          <w:sz w:val="21"/>
          <w:szCs w:val="21"/>
          <w:rtl w:val="0"/>
          <w:lang w:val="pt-PT"/>
        </w:rPr>
        <w:t>][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it-IT"/>
        </w:rPr>
        <w:t>Quarter</w:t>
      </w:r>
      <w:r>
        <w:rPr>
          <w:rFonts w:ascii="Times New Roman" w:hAnsi="Times New Roman"/>
          <w:sz w:val="21"/>
          <w:szCs w:val="21"/>
          <w:rtl w:val="0"/>
          <w:lang w:val="en-US"/>
        </w:rPr>
        <w:t>] sliced</w:t>
      </w:r>
      <w:r>
        <w:rPr>
          <w:rFonts w:ascii="Times New Roman" w:hAnsi="Times New Roman"/>
          <w:spacing w:val="1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  <w:lang w:val="es-ES_tradnl"/>
        </w:rPr>
        <w:t>Mahogany.</w:t>
      </w:r>
    </w:p>
    <w:p>
      <w:pPr>
        <w:pStyle w:val="Body"/>
        <w:tabs>
          <w:tab w:val="left" w:pos="2240"/>
          <w:tab w:val="left" w:pos="2241"/>
        </w:tabs>
        <w:bidi w:val="0"/>
        <w:spacing w:before="13"/>
        <w:ind w:left="2240" w:right="0" w:hanging="577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Natural Bamboo, wide</w:t>
      </w:r>
      <w:r>
        <w:rPr>
          <w:rFonts w:ascii="Times New Roman" w:hAnsi="Times New Roman"/>
          <w:spacing w:val="1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</w:rPr>
        <w:t>strips.</w:t>
      </w:r>
    </w:p>
    <w:p>
      <w:pPr>
        <w:pStyle w:val="Body"/>
        <w:tabs>
          <w:tab w:val="left" w:pos="2240"/>
          <w:tab w:val="left" w:pos="2241"/>
        </w:tabs>
        <w:bidi w:val="0"/>
        <w:spacing w:before="13"/>
        <w:ind w:left="2240" w:right="0" w:hanging="577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Dark Bamboo, wide</w:t>
      </w:r>
      <w:r>
        <w:rPr>
          <w:rFonts w:ascii="Times New Roman" w:hAnsi="Times New Roman"/>
          <w:spacing w:val="2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</w:rPr>
        <w:t>strips.</w:t>
      </w:r>
    </w:p>
    <w:p>
      <w:pPr>
        <w:pStyle w:val="Body"/>
        <w:tabs>
          <w:tab w:val="left" w:pos="2240"/>
          <w:tab w:val="left" w:pos="2241"/>
        </w:tabs>
        <w:bidi w:val="0"/>
        <w:spacing w:before="8"/>
        <w:ind w:left="2240" w:right="0" w:hanging="577"/>
        <w:jc w:val="left"/>
        <w:rPr>
          <w:rFonts w:ascii="Times New Roman" w:cs="Times New Roman" w:hAnsi="Times New Roman" w:eastAsia="Times New Roman"/>
          <w:b w:val="1"/>
          <w:bCs w:val="1"/>
          <w:sz w:val="21"/>
          <w:szCs w:val="21"/>
          <w:rtl w:val="0"/>
        </w:rPr>
      </w:pPr>
      <w:r>
        <w:rPr>
          <w:rFonts w:ascii="Times New Roman" w:hAnsi="Times New Roman"/>
          <w:b w:val="0"/>
          <w:bCs w:val="0"/>
          <w:sz w:val="21"/>
          <w:szCs w:val="21"/>
          <w:rtl w:val="0"/>
        </w:rPr>
        <w:t>&lt;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Insert veneer from custom options&gt;</w:t>
      </w:r>
      <w:r>
        <w:rPr>
          <w:rFonts w:ascii="Times New Roman" w:hAnsi="Times New Roman"/>
          <w:b w:val="1"/>
          <w:bCs w:val="1"/>
          <w:spacing w:val="5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1"/>
          <w:szCs w:val="21"/>
          <w:rtl w:val="0"/>
        </w:rPr>
        <w:t>.</w:t>
      </w:r>
    </w:p>
    <w:p>
      <w:pPr>
        <w:pStyle w:val="Body"/>
        <w:tabs>
          <w:tab w:val="left" w:pos="1664"/>
          <w:tab w:val="left" w:pos="1665"/>
        </w:tabs>
        <w:bidi w:val="0"/>
        <w:spacing w:before="13"/>
        <w:ind w:left="1664" w:right="0" w:hanging="577"/>
        <w:jc w:val="left"/>
        <w:rPr>
          <w:rFonts w:ascii="Times New Roman" w:cs="Times New Roman" w:hAnsi="Times New Roman" w:eastAsia="Times New Roman"/>
          <w:b w:val="0"/>
          <w:bCs w:val="0"/>
          <w:sz w:val="21"/>
          <w:szCs w:val="21"/>
          <w:rtl w:val="0"/>
        </w:rPr>
      </w:pPr>
      <w:r>
        <w:rPr>
          <w:rFonts w:ascii="Times New Roman" w:hAnsi="Times New Roman"/>
          <w:b w:val="0"/>
          <w:bCs w:val="0"/>
          <w:sz w:val="21"/>
          <w:szCs w:val="21"/>
          <w:rtl w:val="0"/>
          <w:lang w:val="pt-PT"/>
        </w:rPr>
        <w:t>[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Wood veneer shall be FSC</w:t>
      </w:r>
      <w:r>
        <w:rPr>
          <w:rFonts w:ascii="Times New Roman" w:hAnsi="Times New Roman" w:hint="default"/>
          <w:b w:val="1"/>
          <w:bCs w:val="1"/>
          <w:sz w:val="21"/>
          <w:szCs w:val="21"/>
          <w:vertAlign w:val="superscript"/>
          <w:rtl w:val="0"/>
        </w:rPr>
        <w:t>®</w:t>
      </w:r>
      <w:r>
        <w:rPr>
          <w:rFonts w:ascii="Times New Roman" w:hAnsi="Times New Roman"/>
          <w:b w:val="1"/>
          <w:bCs w:val="1"/>
          <w:spacing w:val="2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Certified.</w:t>
      </w:r>
      <w:r>
        <w:rPr>
          <w:rFonts w:ascii="Times New Roman" w:hAnsi="Times New Roman"/>
          <w:b w:val="0"/>
          <w:bCs w:val="0"/>
          <w:sz w:val="21"/>
          <w:szCs w:val="21"/>
          <w:rtl w:val="0"/>
          <w:lang w:val="pt-PT"/>
        </w:rPr>
        <w:t>]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Body"/>
        <w:tabs>
          <w:tab w:val="left" w:pos="1088"/>
          <w:tab w:val="left" w:pos="1089"/>
        </w:tabs>
        <w:bidi w:val="0"/>
        <w:ind w:left="1088" w:right="0" w:hanging="577"/>
        <w:jc w:val="left"/>
        <w:rPr>
          <w:rFonts w:ascii="Times New Roman" w:cs="Times New Roman" w:hAnsi="Times New Roman" w:eastAsia="Times New Roman"/>
          <w:b w:val="0"/>
          <w:bCs w:val="0"/>
          <w:sz w:val="21"/>
          <w:szCs w:val="21"/>
          <w:rtl w:val="0"/>
        </w:rPr>
      </w:pPr>
      <w:r>
        <w:rPr>
          <w:rFonts w:ascii="Times New Roman" w:hAnsi="Times New Roman"/>
          <w:b w:val="0"/>
          <w:bCs w:val="0"/>
          <w:sz w:val="21"/>
          <w:szCs w:val="21"/>
          <w:rtl w:val="0"/>
          <w:lang w:val="en-US"/>
        </w:rPr>
        <w:t xml:space="preserve">Adhesives: EPA 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 xml:space="preserve">[and California Air Resources Board] </w:t>
      </w:r>
      <w:r>
        <w:rPr>
          <w:rFonts w:ascii="Times New Roman" w:hAnsi="Times New Roman"/>
          <w:b w:val="0"/>
          <w:bCs w:val="0"/>
          <w:sz w:val="21"/>
          <w:szCs w:val="21"/>
          <w:rtl w:val="0"/>
          <w:lang w:val="de-DE"/>
        </w:rPr>
        <w:t>VOC</w:t>
      </w:r>
      <w:r>
        <w:rPr>
          <w:rFonts w:ascii="Times New Roman" w:hAnsi="Times New Roman"/>
          <w:b w:val="0"/>
          <w:bCs w:val="0"/>
          <w:spacing w:val="-1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b w:val="0"/>
          <w:bCs w:val="0"/>
          <w:sz w:val="21"/>
          <w:szCs w:val="21"/>
          <w:rtl w:val="0"/>
          <w:lang w:val="it-IT"/>
        </w:rPr>
        <w:t>compliant.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Body"/>
        <w:tabs>
          <w:tab w:val="left" w:pos="1088"/>
          <w:tab w:val="left" w:pos="1089"/>
        </w:tabs>
        <w:bidi w:val="0"/>
        <w:ind w:left="1088" w:right="0" w:hanging="577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Backside Blocking and Cross Braces: B-D, or B-C, Interior grade, with exterior</w:t>
      </w:r>
      <w:r>
        <w:rPr>
          <w:rFonts w:ascii="Times New Roman" w:hAnsi="Times New Roman"/>
          <w:spacing w:val="-16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  <w:lang w:val="it-IT"/>
        </w:rPr>
        <w:t>glue.</w:t>
      </w:r>
    </w:p>
    <w:p>
      <w:pPr>
        <w:pStyle w:val="Body"/>
        <w:bidi w:val="0"/>
        <w:spacing w:before="6"/>
        <w:ind w:left="0" w:right="0" w:firstLine="0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</w:p>
    <w:p>
      <w:pPr>
        <w:pStyle w:val="Body"/>
        <w:tabs>
          <w:tab w:val="left" w:pos="1088"/>
          <w:tab w:val="left" w:pos="1089"/>
        </w:tabs>
        <w:bidi w:val="0"/>
        <w:spacing w:line="252" w:lineRule="auto"/>
        <w:ind w:left="1088" w:right="215" w:hanging="576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 xml:space="preserve">Metal Suspension Clips: </w:t>
      </w:r>
      <w:r>
        <w:rPr>
          <w:rFonts w:ascii="Times New Roman" w:hAnsi="Times New Roman" w:hint="default"/>
          <w:sz w:val="21"/>
          <w:szCs w:val="21"/>
          <w:rtl w:val="1"/>
          <w:lang w:val="ar-SA" w:bidi="ar-SA"/>
        </w:rPr>
        <w:t>“</w:t>
      </w:r>
      <w:r>
        <w:rPr>
          <w:rFonts w:ascii="Times New Roman" w:hAnsi="Times New Roman"/>
          <w:sz w:val="21"/>
          <w:szCs w:val="21"/>
          <w:rtl w:val="0"/>
        </w:rPr>
        <w:t>L</w:t>
      </w:r>
      <w:r>
        <w:rPr>
          <w:rFonts w:ascii="Times New Roman" w:hAnsi="Times New Roman" w:hint="default"/>
          <w:sz w:val="21"/>
          <w:szCs w:val="21"/>
          <w:rtl w:val="0"/>
        </w:rPr>
        <w:t xml:space="preserve">” 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shape brackets 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 xml:space="preserve">[galvanized] [powder coated] </w:t>
      </w:r>
      <w:r>
        <w:rPr>
          <w:rFonts w:ascii="Times New Roman" w:hAnsi="Times New Roman"/>
          <w:sz w:val="21"/>
          <w:szCs w:val="21"/>
          <w:rtl w:val="0"/>
          <w:lang w:val="en-US"/>
        </w:rPr>
        <w:t>steel with factory punched openings to receive wire for attachment to suspension system on backside of</w:t>
      </w:r>
      <w:r>
        <w:rPr>
          <w:rFonts w:ascii="Times New Roman" w:hAnsi="Times New Roman"/>
          <w:spacing w:val="-26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  <w:lang w:val="it-IT"/>
        </w:rPr>
        <w:t>panel.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</w:p>
    <w:p>
      <w:pPr>
        <w:pStyle w:val="Body"/>
        <w:tabs>
          <w:tab w:val="left" w:pos="1088"/>
          <w:tab w:val="left" w:pos="1089"/>
        </w:tabs>
        <w:bidi w:val="0"/>
        <w:spacing w:before="1"/>
        <w:ind w:left="1088" w:right="0" w:hanging="865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FABRICATION</w:t>
      </w:r>
    </w:p>
    <w:p>
      <w:pPr>
        <w:pStyle w:val="Body"/>
        <w:bidi w:val="0"/>
        <w:spacing w:before="6"/>
        <w:ind w:left="0" w:right="0" w:firstLine="0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</w:p>
    <w:p>
      <w:pPr>
        <w:pStyle w:val="Body"/>
        <w:numPr>
          <w:ilvl w:val="2"/>
          <w:numId w:val="14"/>
        </w:numPr>
        <w:bidi w:val="0"/>
        <w:ind w:right="0"/>
        <w:jc w:val="left"/>
        <w:rPr>
          <w:rFonts w:ascii="Times New Roman" w:hAnsi="Times New Roman"/>
          <w:sz w:val="21"/>
          <w:szCs w:val="21"/>
          <w:rtl w:val="0"/>
          <w:lang w:val="en-US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Panel edges shall be banded with matching veneer and</w:t>
      </w:r>
      <w:r>
        <w:rPr>
          <w:rFonts w:ascii="Times New Roman" w:hAnsi="Times New Roman"/>
          <w:spacing w:val="4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</w:rPr>
        <w:t>finish.</w:t>
      </w:r>
    </w:p>
    <w:p>
      <w:pPr>
        <w:pStyle w:val="Body"/>
        <w:numPr>
          <w:ilvl w:val="3"/>
          <w:numId w:val="14"/>
        </w:numPr>
        <w:bidi w:val="0"/>
        <w:spacing w:before="13"/>
        <w:ind w:right="0"/>
        <w:jc w:val="left"/>
        <w:rPr>
          <w:rFonts w:ascii="Times New Roman" w:hAnsi="Times New Roman"/>
          <w:sz w:val="21"/>
          <w:szCs w:val="21"/>
          <w:rtl w:val="0"/>
          <w:lang w:val="en-US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Joint: Butt with wood block</w:t>
      </w:r>
      <w:r>
        <w:rPr>
          <w:rFonts w:ascii="Times New Roman" w:hAnsi="Times New Roman"/>
          <w:spacing w:val="3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</w:rPr>
        <w:t>backing.</w:t>
      </w:r>
    </w:p>
    <w:p>
      <w:pPr>
        <w:pStyle w:val="Body"/>
        <w:numPr>
          <w:ilvl w:val="3"/>
          <w:numId w:val="15"/>
        </w:numPr>
        <w:bidi w:val="0"/>
        <w:spacing w:before="13"/>
        <w:ind w:right="0"/>
        <w:jc w:val="left"/>
        <w:rPr>
          <w:rFonts w:ascii="Times New Roman" w:hAnsi="Times New Roman"/>
          <w:sz w:val="21"/>
          <w:szCs w:val="21"/>
          <w:rtl w:val="0"/>
          <w:lang w:val="pt-PT"/>
        </w:rPr>
      </w:pPr>
      <w:r>
        <w:rPr>
          <w:rFonts w:ascii="Times New Roman" w:hAnsi="Times New Roman"/>
          <w:b w:val="1"/>
          <w:bCs w:val="1"/>
          <w:sz w:val="21"/>
          <w:szCs w:val="21"/>
          <w:rtl w:val="0"/>
          <w:lang w:val="pt-PT"/>
        </w:rPr>
        <w:t>.]</w:t>
      </w:r>
    </w:p>
    <w:p>
      <w:pPr>
        <w:pStyle w:val="Body"/>
        <w:bidi w:val="0"/>
        <w:spacing w:before="7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1"/>
          <w:szCs w:val="21"/>
          <w:rtl w:val="0"/>
        </w:rPr>
      </w:pPr>
    </w:p>
    <w:p>
      <w:pPr>
        <w:pStyle w:val="Body"/>
        <w:tabs>
          <w:tab w:val="left" w:pos="1088"/>
          <w:tab w:val="left" w:pos="1089"/>
        </w:tabs>
        <w:bidi w:val="0"/>
        <w:spacing w:line="252" w:lineRule="auto"/>
        <w:ind w:left="1088" w:right="214" w:hanging="576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Panels shall have full width wood backing rails, curved to required profile, and used to secure metal hanging clips for four-point</w:t>
      </w:r>
      <w:r>
        <w:rPr>
          <w:rFonts w:ascii="Times New Roman" w:hAnsi="Times New Roman"/>
          <w:spacing w:val="1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  <w:lang w:val="pt-PT"/>
        </w:rPr>
        <w:t>suspension.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</w:p>
    <w:p>
      <w:pPr>
        <w:pStyle w:val="Body"/>
        <w:tabs>
          <w:tab w:val="left" w:pos="1088"/>
          <w:tab w:val="left" w:pos="1089"/>
        </w:tabs>
        <w:bidi w:val="0"/>
        <w:ind w:left="1088" w:right="0" w:hanging="577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Fabrication Tolerances: Complying with CISCA Wood Ceilings Technical</w:t>
      </w:r>
      <w:r>
        <w:rPr>
          <w:rFonts w:ascii="Times New Roman" w:hAnsi="Times New Roman"/>
          <w:spacing w:val="-6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  <w:lang w:val="nl-NL"/>
        </w:rPr>
        <w:t>Guidelines.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Body"/>
        <w:tabs>
          <w:tab w:val="left" w:pos="1088"/>
          <w:tab w:val="left" w:pos="1089"/>
        </w:tabs>
        <w:bidi w:val="0"/>
        <w:ind w:left="1088" w:right="0" w:hanging="865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de-DE"/>
        </w:rPr>
        <w:t>FINISHES</w:t>
      </w:r>
    </w:p>
    <w:p>
      <w:pPr>
        <w:pStyle w:val="Body"/>
        <w:bidi w:val="0"/>
        <w:spacing w:before="6"/>
        <w:ind w:left="0" w:right="0" w:firstLine="0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</w:p>
    <w:p>
      <w:pPr>
        <w:pStyle w:val="Body"/>
        <w:numPr>
          <w:ilvl w:val="2"/>
          <w:numId w:val="9"/>
        </w:numPr>
        <w:bidi w:val="0"/>
        <w:spacing w:before="1" w:line="252" w:lineRule="auto"/>
        <w:ind w:right="215"/>
        <w:jc w:val="left"/>
        <w:rPr>
          <w:rFonts w:ascii="Times New Roman" w:hAnsi="Times New Roman"/>
          <w:b w:val="1"/>
          <w:bCs w:val="1"/>
          <w:sz w:val="21"/>
          <w:szCs w:val="21"/>
          <w:rtl w:val="0"/>
          <w:lang w:val="pt-PT"/>
        </w:rPr>
      </w:pPr>
      <w:r>
        <w:rPr>
          <w:rFonts w:ascii="Times New Roman" w:hAnsi="Times New Roman"/>
          <w:b w:val="0"/>
          <w:bCs w:val="0"/>
          <w:sz w:val="21"/>
          <w:szCs w:val="21"/>
          <w:rtl w:val="0"/>
          <w:lang w:val="pt-PT"/>
        </w:rPr>
        <w:t>[T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ransparent, water-based UV-cured matte finish as standard with manufacturer.]</w:t>
      </w:r>
      <w:r>
        <w:rPr>
          <w:rFonts w:ascii="Times New Roman" w:hAnsi="Times New Roman"/>
          <w:b w:val="0"/>
          <w:bCs w:val="0"/>
          <w:sz w:val="21"/>
          <w:szCs w:val="21"/>
          <w:rtl w:val="0"/>
        </w:rPr>
        <w:t>&lt;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Insert custom</w:t>
      </w:r>
      <w:r>
        <w:rPr>
          <w:rFonts w:ascii="Times New Roman" w:hAnsi="Times New Roman"/>
          <w:b w:val="1"/>
          <w:bCs w:val="1"/>
          <w:spacing w:val="1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requirements.</w:t>
      </w:r>
      <w:r>
        <w:rPr>
          <w:rFonts w:ascii="Times New Roman" w:hAnsi="Times New Roman"/>
          <w:b w:val="0"/>
          <w:bCs w:val="0"/>
          <w:sz w:val="21"/>
          <w:szCs w:val="21"/>
          <w:rtl w:val="0"/>
          <w:lang w:val="en-US"/>
        </w:rPr>
        <w:t>&gt;</w:t>
      </w:r>
    </w:p>
    <w:p>
      <w:pPr>
        <w:pStyle w:val="Body"/>
        <w:bidi w:val="0"/>
        <w:spacing w:before="8"/>
        <w:ind w:left="0" w:right="0" w:firstLine="0"/>
        <w:jc w:val="left"/>
        <w:rPr>
          <w:rFonts w:ascii="Times New Roman" w:cs="Times New Roman" w:hAnsi="Times New Roman" w:eastAsia="Times New Roman"/>
          <w:sz w:val="11"/>
          <w:szCs w:val="11"/>
          <w:rtl w:val="0"/>
        </w:rPr>
      </w:pPr>
    </w:p>
    <w:p>
      <w:pPr>
        <w:pStyle w:val="Body"/>
        <w:bidi w:val="0"/>
        <w:spacing w:before="97"/>
        <w:ind w:left="224" w:right="0" w:firstLine="0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PART 3 - EXECUTION</w:t>
      </w:r>
    </w:p>
    <w:p>
      <w:pPr>
        <w:pStyle w:val="Body"/>
        <w:bidi w:val="0"/>
        <w:spacing w:before="11"/>
        <w:ind w:left="0" w:right="0" w:firstLine="0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</w:p>
    <w:p>
      <w:pPr>
        <w:pStyle w:val="Body"/>
        <w:tabs>
          <w:tab w:val="left" w:pos="1088"/>
          <w:tab w:val="left" w:pos="1089"/>
        </w:tabs>
        <w:bidi w:val="0"/>
        <w:ind w:left="1088" w:right="0" w:hanging="865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INSTALLATION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Body"/>
        <w:tabs>
          <w:tab w:val="left" w:pos="1088"/>
          <w:tab w:val="left" w:pos="1089"/>
        </w:tabs>
        <w:bidi w:val="0"/>
        <w:spacing w:line="247" w:lineRule="auto"/>
        <w:ind w:left="1088" w:right="214" w:hanging="576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Install suspension system, including necessary hangers and other supporting hardware, in accordance with governing code and applicable requirements of ASTM C636.</w:t>
      </w:r>
    </w:p>
    <w:p>
      <w:pPr>
        <w:pStyle w:val="Body"/>
        <w:bidi w:val="0"/>
        <w:spacing w:before="5"/>
        <w:ind w:left="0" w:right="0" w:firstLine="0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</w:p>
    <w:p>
      <w:pPr>
        <w:pStyle w:val="Body"/>
        <w:tabs>
          <w:tab w:val="left" w:pos="1088"/>
          <w:tab w:val="left" w:pos="1089"/>
        </w:tabs>
        <w:bidi w:val="0"/>
        <w:ind w:left="1088" w:right="0" w:hanging="577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</w:rPr>
        <w:t>Panels:</w:t>
      </w:r>
    </w:p>
    <w:p>
      <w:pPr>
        <w:pStyle w:val="Body"/>
        <w:tabs>
          <w:tab w:val="left" w:pos="1664"/>
          <w:tab w:val="left" w:pos="1665"/>
        </w:tabs>
        <w:bidi w:val="0"/>
        <w:spacing w:before="13" w:line="247" w:lineRule="auto"/>
        <w:ind w:left="1664" w:right="214" w:hanging="576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Panels shall be mechanically suspended-mounted in accordance with manufacturer</w:t>
      </w:r>
      <w:r>
        <w:rPr>
          <w:rFonts w:ascii="Times New Roman" w:hAnsi="Times New Roman" w:hint="default"/>
          <w:sz w:val="21"/>
          <w:szCs w:val="21"/>
          <w:rtl w:val="1"/>
        </w:rPr>
        <w:t>’</w:t>
      </w:r>
      <w:r>
        <w:rPr>
          <w:rFonts w:ascii="Times New Roman" w:hAnsi="Times New Roman"/>
          <w:sz w:val="21"/>
          <w:szCs w:val="21"/>
          <w:rtl w:val="0"/>
          <w:lang w:val="en-US"/>
        </w:rPr>
        <w:t>s recommendations and as</w:t>
      </w:r>
      <w:r>
        <w:rPr>
          <w:rFonts w:ascii="Times New Roman" w:hAnsi="Times New Roman"/>
          <w:spacing w:val="2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  <w:lang w:val="en-US"/>
        </w:rPr>
        <w:t>shown.</w:t>
      </w:r>
    </w:p>
    <w:p>
      <w:pPr>
        <w:pStyle w:val="Body"/>
        <w:tabs>
          <w:tab w:val="left" w:pos="1664"/>
          <w:tab w:val="left" w:pos="1665"/>
        </w:tabs>
        <w:bidi w:val="0"/>
        <w:spacing w:before="7"/>
        <w:ind w:left="1664" w:right="0" w:hanging="577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Lay out ceiling pattern in accordance with approved shop drawings.</w:t>
      </w:r>
    </w:p>
    <w:p>
      <w:pPr>
        <w:pStyle w:val="Body"/>
        <w:tabs>
          <w:tab w:val="left" w:pos="1664"/>
          <w:tab w:val="left" w:pos="1665"/>
        </w:tabs>
        <w:bidi w:val="0"/>
        <w:spacing w:before="12"/>
        <w:ind w:left="1664" w:right="0" w:hanging="577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Adjust each hanger wire to assure each panel is angled to match approved</w:t>
      </w:r>
      <w:r>
        <w:rPr>
          <w:rFonts w:ascii="Times New Roman" w:hAnsi="Times New Roman"/>
          <w:spacing w:val="-17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</w:rPr>
        <w:t>mockup.</w:t>
      </w:r>
    </w:p>
    <w:p>
      <w:pPr>
        <w:pStyle w:val="Body"/>
        <w:bidi w:val="0"/>
        <w:spacing w:before="7"/>
        <w:ind w:left="0" w:right="0" w:firstLine="0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</w:p>
    <w:p>
      <w:pPr>
        <w:pStyle w:val="Body"/>
        <w:tabs>
          <w:tab w:val="left" w:pos="1088"/>
          <w:tab w:val="left" w:pos="1089"/>
        </w:tabs>
        <w:bidi w:val="0"/>
        <w:ind w:left="1088" w:right="0" w:hanging="865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CLEANING AND</w:t>
      </w:r>
      <w:r>
        <w:rPr>
          <w:rFonts w:ascii="Times New Roman" w:hAnsi="Times New Roman"/>
          <w:spacing w:val="4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  <w:lang w:val="en-US"/>
        </w:rPr>
        <w:t>PROTECTION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Body"/>
        <w:tabs>
          <w:tab w:val="left" w:pos="1088"/>
          <w:tab w:val="left" w:pos="1089"/>
        </w:tabs>
        <w:bidi w:val="0"/>
        <w:ind w:left="1088" w:right="0" w:hanging="577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Clean panels as recommended by</w:t>
      </w:r>
      <w:r>
        <w:rPr>
          <w:rFonts w:ascii="Times New Roman" w:hAnsi="Times New Roman"/>
          <w:spacing w:val="3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</w:rPr>
        <w:t>manufacturer.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Body"/>
        <w:tabs>
          <w:tab w:val="left" w:pos="1088"/>
          <w:tab w:val="left" w:pos="1089"/>
        </w:tabs>
        <w:bidi w:val="0"/>
        <w:ind w:left="1088" w:right="0" w:hanging="577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Prevent damage to panels during remainder of</w:t>
      </w:r>
      <w:r>
        <w:rPr>
          <w:rFonts w:ascii="Times New Roman" w:hAnsi="Times New Roman"/>
          <w:spacing w:val="2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  <w:lang w:val="fr-FR"/>
        </w:rPr>
        <w:t>construction.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"/>
        <w:bidi w:val="0"/>
        <w:spacing w:before="10"/>
        <w:ind w:left="0" w:right="0" w:firstLine="0"/>
        <w:jc w:val="left"/>
        <w:rPr>
          <w:rFonts w:ascii="Times New Roman" w:cs="Times New Roman" w:hAnsi="Times New Roman" w:eastAsia="Times New Roman"/>
          <w:sz w:val="18"/>
          <w:szCs w:val="18"/>
          <w:rtl w:val="0"/>
        </w:rPr>
      </w:pPr>
    </w:p>
    <w:p>
      <w:pPr>
        <w:pStyle w:val="Body"/>
        <w:bidi w:val="0"/>
        <w:ind w:left="3582" w:right="3573" w:firstLine="0"/>
        <w:jc w:val="center"/>
        <w:rPr>
          <w:rtl w:val="0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END OF SECTION 09 84 16</w:t>
      </w:r>
    </w:p>
    <w:sectPr>
      <w:headerReference w:type="default" r:id="rId4"/>
      <w:footerReference w:type="default" r:id="rId5"/>
      <w:pgSz w:w="12240" w:h="15840" w:orient="portrait"/>
      <w:pgMar w:top="1560" w:right="1220" w:bottom="1200" w:left="12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tered"/>
  </w:abstractNum>
  <w:abstractNum w:abstractNumId="1">
    <w:multiLevelType w:val="hybridMultilevel"/>
    <w:styleLink w:val="Lettered"/>
    <w:lvl w:ilvl="0">
      <w:start w:val="1"/>
      <w:numFmt w:val="upperLetter"/>
      <w:suff w:val="tab"/>
      <w:lvlText w:val="%1."/>
      <w:lvlJc w:val="left"/>
      <w:pPr>
        <w:tabs>
          <w:tab w:val="left" w:pos="4147"/>
        </w:tabs>
        <w:ind w:left="855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left" w:pos="4147"/>
        </w:tabs>
        <w:ind w:left="1215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tabs>
          <w:tab w:val="left" w:pos="4147"/>
        </w:tabs>
        <w:ind w:left="1087" w:hanging="57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tabs>
          <w:tab w:val="left" w:pos="4147"/>
        </w:tabs>
        <w:ind w:left="1087" w:hanging="57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tabs>
          <w:tab w:val="left" w:pos="4147"/>
        </w:tabs>
        <w:ind w:left="1087" w:hanging="57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tabs>
          <w:tab w:val="left" w:pos="4147"/>
        </w:tabs>
        <w:ind w:left="1087" w:hanging="57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tabs>
          <w:tab w:val="left" w:pos="4147"/>
        </w:tabs>
        <w:ind w:left="1087" w:hanging="57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tabs>
          <w:tab w:val="left" w:pos="4147"/>
        </w:tabs>
        <w:ind w:left="1087" w:hanging="57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tabs>
          <w:tab w:val="left" w:pos="4147"/>
        </w:tabs>
        <w:ind w:left="1087" w:hanging="57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umbered"/>
  </w:abstractNum>
  <w:abstractNum w:abstractNumId="3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tabs>
          <w:tab w:val="left" w:pos="3649"/>
        </w:tabs>
        <w:ind w:left="855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49"/>
        </w:tabs>
        <w:ind w:left="1215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tabs>
          <w:tab w:val="left" w:pos="3649"/>
        </w:tabs>
        <w:ind w:left="1087" w:hanging="57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63" w:hanging="57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663" w:hanging="57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663" w:hanging="57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1663" w:hanging="57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1663" w:hanging="57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1663" w:hanging="57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855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215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ind w:left="1087" w:hanging="57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572"/>
            <w:tab w:val="left" w:pos="3162"/>
            <w:tab w:val="left" w:pos="4510"/>
            <w:tab w:val="left" w:pos="5835"/>
            <w:tab w:val="left" w:pos="6804"/>
            <w:tab w:val="left" w:pos="7797"/>
            <w:tab w:val="left" w:pos="9230"/>
          </w:tabs>
          <w:ind w:left="1664" w:hanging="57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2572"/>
            <w:tab w:val="left" w:pos="3162"/>
            <w:tab w:val="left" w:pos="4510"/>
            <w:tab w:val="left" w:pos="5835"/>
            <w:tab w:val="left" w:pos="6804"/>
            <w:tab w:val="left" w:pos="7797"/>
            <w:tab w:val="left" w:pos="9230"/>
          </w:tabs>
          <w:ind w:left="1664" w:hanging="57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2572"/>
            <w:tab w:val="left" w:pos="3162"/>
            <w:tab w:val="left" w:pos="4510"/>
            <w:tab w:val="left" w:pos="5835"/>
            <w:tab w:val="left" w:pos="6804"/>
            <w:tab w:val="left" w:pos="7797"/>
            <w:tab w:val="left" w:pos="9230"/>
          </w:tabs>
          <w:ind w:left="1664" w:hanging="57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572"/>
            <w:tab w:val="left" w:pos="3162"/>
            <w:tab w:val="left" w:pos="4510"/>
            <w:tab w:val="left" w:pos="5835"/>
            <w:tab w:val="left" w:pos="6804"/>
            <w:tab w:val="left" w:pos="7797"/>
            <w:tab w:val="left" w:pos="9230"/>
          </w:tabs>
          <w:ind w:left="1664" w:hanging="57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2572"/>
            <w:tab w:val="left" w:pos="3162"/>
            <w:tab w:val="left" w:pos="4510"/>
            <w:tab w:val="left" w:pos="5835"/>
            <w:tab w:val="left" w:pos="6804"/>
            <w:tab w:val="left" w:pos="7797"/>
            <w:tab w:val="left" w:pos="9230"/>
          </w:tabs>
          <w:ind w:left="1664" w:hanging="57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2572"/>
            <w:tab w:val="left" w:pos="3162"/>
            <w:tab w:val="left" w:pos="4510"/>
            <w:tab w:val="left" w:pos="5835"/>
            <w:tab w:val="left" w:pos="6804"/>
            <w:tab w:val="left" w:pos="7797"/>
            <w:tab w:val="left" w:pos="9230"/>
          </w:tabs>
          <w:ind w:left="1664" w:hanging="57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1"/>
      <w:lvl w:ilvl="0">
        <w:start w:val="1"/>
        <w:numFmt w:val="upperLetter"/>
        <w:suff w:val="tab"/>
        <w:lvlText w:val="%1."/>
        <w:lvlJc w:val="left"/>
        <w:pPr>
          <w:ind w:left="5219" w:hanging="407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5851" w:hanging="407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ind w:left="6483" w:hanging="407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ind w:left="7115" w:hanging="407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ind w:left="7747" w:hanging="407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ind w:left="8379" w:hanging="407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ind w:left="9011" w:hanging="407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ind w:left="9643" w:hanging="407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ind w:left="10275" w:hanging="407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1"/>
      <w:lvl w:ilvl="0">
        <w:start w:val="1"/>
        <w:numFmt w:val="upperLetter"/>
        <w:suff w:val="tab"/>
        <w:lvlText w:val="%1."/>
        <w:lvlJc w:val="left"/>
        <w:pPr>
          <w:tabs>
            <w:tab w:val="num" w:pos="1144"/>
          </w:tabs>
          <w:ind w:left="1776" w:hanging="126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1665"/>
          </w:tabs>
          <w:ind w:left="2242" w:hanging="115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tabs>
            <w:tab w:val="num" w:pos="2241"/>
          </w:tabs>
          <w:ind w:left="2817" w:hanging="115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tabs>
            <w:tab w:val="num" w:pos="2241"/>
          </w:tabs>
          <w:ind w:left="2817" w:hanging="115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2241"/>
          </w:tabs>
          <w:ind w:left="2817" w:hanging="115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num" w:pos="2241"/>
          </w:tabs>
          <w:ind w:left="2817" w:hanging="115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num" w:pos="2241"/>
          </w:tabs>
          <w:ind w:left="2817" w:hanging="115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2241"/>
          </w:tabs>
          <w:ind w:left="2817" w:hanging="115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num" w:pos="2241"/>
          </w:tabs>
          <w:ind w:left="2817" w:hanging="115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lvl w:ilvl="0">
        <w:start w:val="1"/>
        <w:numFmt w:val="upperLetter"/>
        <w:suff w:val="tab"/>
        <w:lvlText w:val="%1."/>
        <w:lvlJc w:val="left"/>
        <w:pPr>
          <w:tabs>
            <w:tab w:val="num" w:pos="1144"/>
          </w:tabs>
          <w:ind w:left="1776" w:hanging="126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1665"/>
          </w:tabs>
          <w:ind w:left="2242" w:hanging="115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tabs>
            <w:tab w:val="num" w:pos="2240"/>
            <w:tab w:val="left" w:pos="2241"/>
          </w:tabs>
          <w:ind w:left="2817" w:hanging="1154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tabs>
            <w:tab w:val="num" w:pos="2240"/>
            <w:tab w:val="left" w:pos="2241"/>
          </w:tabs>
          <w:ind w:left="2817" w:hanging="1154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2240"/>
            <w:tab w:val="left" w:pos="2241"/>
          </w:tabs>
          <w:ind w:left="2817" w:hanging="1154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num" w:pos="2240"/>
            <w:tab w:val="left" w:pos="2241"/>
          </w:tabs>
          <w:ind w:left="2817" w:hanging="1154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num" w:pos="2240"/>
            <w:tab w:val="left" w:pos="2241"/>
          </w:tabs>
          <w:ind w:left="2817" w:hanging="1154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2240"/>
            <w:tab w:val="left" w:pos="2241"/>
          </w:tabs>
          <w:ind w:left="2817" w:hanging="1154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num" w:pos="2240"/>
            <w:tab w:val="left" w:pos="2241"/>
          </w:tabs>
          <w:ind w:left="2817" w:hanging="1154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lvl w:ilvl="0">
        <w:start w:val="1"/>
        <w:numFmt w:val="upperLetter"/>
        <w:suff w:val="tab"/>
        <w:lvlText w:val="%1."/>
        <w:lvlJc w:val="left"/>
        <w:pPr>
          <w:tabs>
            <w:tab w:val="num" w:pos="1144"/>
          </w:tabs>
          <w:ind w:left="1776" w:hanging="126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tab"/>
        <w:lvlText w:val="%2."/>
        <w:lvlJc w:val="left"/>
        <w:pPr>
          <w:tabs>
            <w:tab w:val="num" w:pos="1666"/>
          </w:tabs>
          <w:ind w:left="578" w:firstLine="51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tabs>
            <w:tab w:val="left" w:pos="2809"/>
          </w:tabs>
          <w:ind w:left="1087" w:hanging="57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tabs>
            <w:tab w:val="left" w:pos="2809"/>
          </w:tabs>
          <w:ind w:left="1087" w:hanging="57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tabs>
            <w:tab w:val="left" w:pos="2809"/>
          </w:tabs>
          <w:ind w:left="1087" w:hanging="57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tabs>
            <w:tab w:val="left" w:pos="2809"/>
          </w:tabs>
          <w:ind w:left="1087" w:hanging="57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tabs>
            <w:tab w:val="left" w:pos="2809"/>
          </w:tabs>
          <w:ind w:left="1087" w:hanging="57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tabs>
            <w:tab w:val="left" w:pos="2809"/>
          </w:tabs>
          <w:ind w:left="1087" w:hanging="57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tabs>
            <w:tab w:val="left" w:pos="2809"/>
          </w:tabs>
          <w:ind w:left="1087" w:hanging="57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855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215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upperLetter"/>
        <w:suff w:val="tab"/>
        <w:lvlText w:val="%3."/>
        <w:lvlJc w:val="left"/>
        <w:pPr>
          <w:ind w:left="1087" w:hanging="57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665"/>
          </w:tabs>
          <w:ind w:left="1664" w:hanging="57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665"/>
          </w:tabs>
          <w:ind w:left="1664" w:hanging="57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665"/>
          </w:tabs>
          <w:ind w:left="1664" w:hanging="57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665"/>
          </w:tabs>
          <w:ind w:left="1664" w:hanging="57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665"/>
          </w:tabs>
          <w:ind w:left="1664" w:hanging="57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665"/>
          </w:tabs>
          <w:ind w:left="1664" w:hanging="57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855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215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upperLetter"/>
        <w:suff w:val="tab"/>
        <w:lvlText w:val="%3."/>
        <w:lvlJc w:val="left"/>
        <w:pPr>
          <w:ind w:left="1087" w:hanging="57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197"/>
          </w:tabs>
          <w:ind w:left="1663" w:hanging="57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197"/>
          </w:tabs>
          <w:ind w:left="1663" w:hanging="57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197"/>
          </w:tabs>
          <w:ind w:left="1663" w:hanging="57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197"/>
          </w:tabs>
          <w:ind w:left="1663" w:hanging="57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197"/>
          </w:tabs>
          <w:ind w:left="1663" w:hanging="57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197"/>
          </w:tabs>
          <w:ind w:left="1663" w:hanging="57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855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215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ind w:left="1087" w:hanging="57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231"/>
          </w:tabs>
          <w:ind w:left="1663" w:hanging="57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231"/>
          </w:tabs>
          <w:ind w:left="1663" w:hanging="57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231"/>
          </w:tabs>
          <w:ind w:left="1663" w:hanging="57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231"/>
          </w:tabs>
          <w:ind w:left="1663" w:hanging="57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231"/>
          </w:tabs>
          <w:ind w:left="1663" w:hanging="57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231"/>
          </w:tabs>
          <w:ind w:left="1663" w:hanging="57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855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215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ind w:left="1087" w:hanging="57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663" w:hanging="57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663" w:hanging="57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1663" w:hanging="57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1663" w:hanging="57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1663" w:hanging="57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1663" w:hanging="57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855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215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upperLetter"/>
        <w:suff w:val="tab"/>
        <w:lvlText w:val="%3."/>
        <w:lvlJc w:val="left"/>
        <w:pPr>
          <w:ind w:left="1087" w:hanging="57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663" w:hanging="57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663" w:hanging="57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1663" w:hanging="57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1663" w:hanging="57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1663" w:hanging="57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1663" w:hanging="57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855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215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ind w:left="1087" w:hanging="57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4"/>
          </w:tabs>
          <w:ind w:left="1663" w:hanging="57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7204"/>
          </w:tabs>
          <w:ind w:left="1663" w:hanging="57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7204"/>
          </w:tabs>
          <w:ind w:left="1663" w:hanging="57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4"/>
          </w:tabs>
          <w:ind w:left="1663" w:hanging="57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7204"/>
          </w:tabs>
          <w:ind w:left="1663" w:hanging="57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7204"/>
          </w:tabs>
          <w:ind w:left="1663" w:hanging="57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Lettered">
    <w:name w:val="Lettered"/>
    <w:pPr>
      <w:numPr>
        <w:numId w:val="1"/>
      </w:numPr>
    </w:pPr>
  </w:style>
  <w:style w:type="numbering" w:styleId="Numbered">
    <w:name w:val="Numbered"/>
    <w:pPr>
      <w:numPr>
        <w:numId w:val="3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